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06" w:rsidRPr="005A3706" w:rsidRDefault="005A3706" w:rsidP="005A3706">
      <w:pPr>
        <w:jc w:val="center"/>
        <w:rPr>
          <w:b/>
          <w:bCs/>
          <w:lang w:val="en-GB"/>
        </w:rPr>
      </w:pPr>
      <w:r w:rsidRPr="005A3706">
        <w:rPr>
          <w:b/>
          <w:bCs/>
          <w:lang w:val="en-GB"/>
        </w:rPr>
        <w:t xml:space="preserve">Formal requirements for the publishing of the paper </w:t>
      </w: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5A3706" w:rsidP="005A3706">
      <w:pPr>
        <w:rPr>
          <w:lang w:val="en-GB"/>
        </w:rPr>
      </w:pPr>
      <w:r>
        <w:rPr>
          <w:b/>
          <w:bCs/>
          <w:lang w:val="en-GB"/>
        </w:rPr>
        <w:t>Extent</w:t>
      </w:r>
      <w:r w:rsidRPr="005A3706">
        <w:rPr>
          <w:b/>
          <w:bCs/>
          <w:lang w:val="en-GB"/>
        </w:rPr>
        <w:t>:</w:t>
      </w:r>
      <w:r w:rsidRPr="005A3706">
        <w:rPr>
          <w:lang w:val="en-GB"/>
        </w:rPr>
        <w:t xml:space="preserve"> max. 10 </w:t>
      </w:r>
      <w:r>
        <w:rPr>
          <w:lang w:val="en-GB"/>
        </w:rPr>
        <w:t xml:space="preserve">pages, </w:t>
      </w:r>
      <w:r w:rsidRPr="005A3706">
        <w:rPr>
          <w:lang w:val="en-GB"/>
        </w:rPr>
        <w:t>A4 (</w:t>
      </w:r>
      <w:r>
        <w:rPr>
          <w:lang w:val="en-GB"/>
        </w:rPr>
        <w:t>including pictures</w:t>
      </w:r>
      <w:r w:rsidRPr="005A3706">
        <w:rPr>
          <w:lang w:val="en-GB"/>
        </w:rPr>
        <w:t>, gra</w:t>
      </w:r>
      <w:r>
        <w:rPr>
          <w:lang w:val="en-GB"/>
        </w:rPr>
        <w:t>phs</w:t>
      </w:r>
      <w:r w:rsidRPr="005A3706">
        <w:rPr>
          <w:lang w:val="en-GB"/>
        </w:rPr>
        <w:t xml:space="preserve">, </w:t>
      </w:r>
      <w:r>
        <w:rPr>
          <w:lang w:val="en-GB"/>
        </w:rPr>
        <w:t>tables</w:t>
      </w:r>
      <w:r w:rsidRPr="005A3706">
        <w:rPr>
          <w:lang w:val="en-GB"/>
        </w:rPr>
        <w:t xml:space="preserve"> a</w:t>
      </w:r>
      <w:r>
        <w:rPr>
          <w:lang w:val="en-GB"/>
        </w:rPr>
        <w:t>nd</w:t>
      </w:r>
      <w:r w:rsidRPr="005A3706">
        <w:rPr>
          <w:lang w:val="en-GB"/>
        </w:rPr>
        <w:t> </w:t>
      </w:r>
      <w:r>
        <w:rPr>
          <w:lang w:val="en-GB"/>
        </w:rPr>
        <w:t>literature</w:t>
      </w:r>
      <w:r w:rsidR="002A224A">
        <w:rPr>
          <w:lang w:val="en-GB"/>
        </w:rPr>
        <w:t>)</w:t>
      </w:r>
      <w:r w:rsidRPr="005A3706">
        <w:rPr>
          <w:lang w:val="en-GB"/>
        </w:rPr>
        <w:t>.</w:t>
      </w:r>
    </w:p>
    <w:p w:rsidR="005A3706" w:rsidRPr="005A3706" w:rsidRDefault="005A3706" w:rsidP="005A3706">
      <w:pPr>
        <w:rPr>
          <w:lang w:val="en-GB"/>
        </w:rPr>
      </w:pPr>
      <w:r>
        <w:rPr>
          <w:b/>
          <w:bCs/>
          <w:lang w:val="en-GB"/>
        </w:rPr>
        <w:t>Language</w:t>
      </w:r>
      <w:r w:rsidRPr="005A3706">
        <w:rPr>
          <w:lang w:val="en-GB"/>
        </w:rPr>
        <w:t xml:space="preserve">: </w:t>
      </w:r>
      <w:r>
        <w:rPr>
          <w:lang w:val="en-GB"/>
        </w:rPr>
        <w:t>Slovak</w:t>
      </w:r>
      <w:r w:rsidRPr="005A3706">
        <w:rPr>
          <w:lang w:val="en-GB"/>
        </w:rPr>
        <w:t xml:space="preserve">, </w:t>
      </w:r>
      <w:r>
        <w:rPr>
          <w:lang w:val="en-GB"/>
        </w:rPr>
        <w:t>Czech</w:t>
      </w:r>
      <w:r w:rsidRPr="005A3706">
        <w:rPr>
          <w:lang w:val="en-GB"/>
        </w:rPr>
        <w:t xml:space="preserve">, </w:t>
      </w:r>
      <w:r>
        <w:rPr>
          <w:lang w:val="en-GB"/>
        </w:rPr>
        <w:t>English</w:t>
      </w:r>
      <w:r w:rsidRPr="005A3706">
        <w:rPr>
          <w:lang w:val="en-GB"/>
        </w:rPr>
        <w:t xml:space="preserve">, </w:t>
      </w:r>
      <w:r>
        <w:rPr>
          <w:lang w:val="en-GB"/>
        </w:rPr>
        <w:t>German</w:t>
      </w:r>
      <w:r w:rsidRPr="005A3706">
        <w:rPr>
          <w:lang w:val="en-GB"/>
        </w:rPr>
        <w:t xml:space="preserve">, </w:t>
      </w:r>
      <w:r>
        <w:rPr>
          <w:lang w:val="en-GB"/>
        </w:rPr>
        <w:t>French</w:t>
      </w:r>
      <w:r w:rsidRPr="005A3706">
        <w:rPr>
          <w:lang w:val="en-GB"/>
        </w:rPr>
        <w:t xml:space="preserve">, </w:t>
      </w:r>
      <w:r>
        <w:rPr>
          <w:lang w:val="en-GB"/>
        </w:rPr>
        <w:t>Spanish</w:t>
      </w:r>
      <w:r w:rsidRPr="005A3706">
        <w:rPr>
          <w:lang w:val="en-GB"/>
        </w:rPr>
        <w:t xml:space="preserve">, </w:t>
      </w:r>
      <w:r>
        <w:rPr>
          <w:lang w:val="en-GB"/>
        </w:rPr>
        <w:t>Russian</w:t>
      </w:r>
      <w:r w:rsidRPr="005A3706">
        <w:rPr>
          <w:lang w:val="en-GB"/>
        </w:rPr>
        <w:t>.</w:t>
      </w:r>
    </w:p>
    <w:p w:rsidR="005A3706" w:rsidRPr="005A3706" w:rsidRDefault="005A3706" w:rsidP="00332E94">
      <w:pPr>
        <w:jc w:val="both"/>
        <w:rPr>
          <w:lang w:val="en-GB"/>
        </w:rPr>
      </w:pPr>
      <w:r>
        <w:rPr>
          <w:b/>
          <w:bCs/>
          <w:lang w:val="en-GB"/>
        </w:rPr>
        <w:t>Content and format of the paper</w:t>
      </w:r>
      <w:r w:rsidRPr="005A3706">
        <w:rPr>
          <w:b/>
          <w:bCs/>
          <w:lang w:val="en-GB"/>
        </w:rPr>
        <w:t>:</w:t>
      </w:r>
      <w:r w:rsidRPr="005A3706">
        <w:rPr>
          <w:lang w:val="en-GB"/>
        </w:rPr>
        <w:t xml:space="preserve"> </w:t>
      </w:r>
      <w:r w:rsidR="009C40D9">
        <w:rPr>
          <w:lang w:val="en-GB"/>
        </w:rPr>
        <w:t>font</w:t>
      </w:r>
      <w:r w:rsidR="009C40D9" w:rsidRPr="005A3706">
        <w:rPr>
          <w:lang w:val="en-GB"/>
        </w:rPr>
        <w:t xml:space="preserve"> </w:t>
      </w:r>
      <w:r w:rsidR="009C40D9">
        <w:rPr>
          <w:lang w:val="en-GB"/>
        </w:rPr>
        <w:t xml:space="preserve"> - </w:t>
      </w:r>
      <w:r w:rsidRPr="005A3706">
        <w:rPr>
          <w:lang w:val="en-GB"/>
        </w:rPr>
        <w:t xml:space="preserve">Time New Roman, </w:t>
      </w:r>
      <w:r w:rsidR="009C40D9">
        <w:rPr>
          <w:lang w:val="en-GB"/>
        </w:rPr>
        <w:t>Style – Normal, Size</w:t>
      </w:r>
      <w:r w:rsidRPr="005A3706">
        <w:rPr>
          <w:lang w:val="en-GB"/>
        </w:rPr>
        <w:t xml:space="preserve"> 12</w:t>
      </w:r>
      <w:r w:rsidR="004D139C">
        <w:rPr>
          <w:lang w:val="en-GB"/>
        </w:rPr>
        <w:t>pt</w:t>
      </w:r>
      <w:r w:rsidRPr="005A3706">
        <w:rPr>
          <w:lang w:val="en-GB"/>
        </w:rPr>
        <w:t xml:space="preserve">, </w:t>
      </w:r>
      <w:r w:rsidR="009C40D9">
        <w:rPr>
          <w:lang w:val="en-GB"/>
        </w:rPr>
        <w:t>simple spacing</w:t>
      </w:r>
      <w:r w:rsidRPr="005A3706">
        <w:rPr>
          <w:lang w:val="en-GB"/>
        </w:rPr>
        <w:t xml:space="preserve"> (1), </w:t>
      </w:r>
      <w:r w:rsidR="009C40D9">
        <w:rPr>
          <w:lang w:val="en-GB"/>
        </w:rPr>
        <w:t>justified</w:t>
      </w:r>
      <w:r w:rsidRPr="005A3706">
        <w:rPr>
          <w:lang w:val="en-GB"/>
        </w:rPr>
        <w:t xml:space="preserve">,  </w:t>
      </w:r>
      <w:r w:rsidR="009C40D9">
        <w:rPr>
          <w:lang w:val="en-GB"/>
        </w:rPr>
        <w:t>indentation in the first line of the paragraph - 1 tab. (1.</w:t>
      </w:r>
      <w:r w:rsidRPr="005A3706">
        <w:rPr>
          <w:lang w:val="en-GB"/>
        </w:rPr>
        <w:t xml:space="preserve">25 cm), </w:t>
      </w:r>
      <w:r w:rsidR="009C40D9">
        <w:rPr>
          <w:lang w:val="en-GB"/>
        </w:rPr>
        <w:t>do not underline</w:t>
      </w:r>
      <w:r w:rsidRPr="005A3706">
        <w:rPr>
          <w:lang w:val="en-GB"/>
        </w:rPr>
        <w:t xml:space="preserve">, </w:t>
      </w:r>
      <w:r w:rsidR="009C40D9">
        <w:rPr>
          <w:lang w:val="en-GB"/>
        </w:rPr>
        <w:t>do not number the pages</w:t>
      </w:r>
      <w:r w:rsidRPr="005A3706">
        <w:rPr>
          <w:lang w:val="en-GB"/>
        </w:rPr>
        <w:t xml:space="preserve">, </w:t>
      </w:r>
      <w:r w:rsidR="009C40D9">
        <w:rPr>
          <w:lang w:val="en-GB"/>
        </w:rPr>
        <w:t>do not use any footnotes</w:t>
      </w:r>
      <w:r w:rsidRPr="005A3706">
        <w:rPr>
          <w:lang w:val="en-GB"/>
        </w:rPr>
        <w:t xml:space="preserve">, </w:t>
      </w:r>
      <w:r w:rsidR="009C40D9">
        <w:rPr>
          <w:lang w:val="en-GB"/>
        </w:rPr>
        <w:t>all margins 2.</w:t>
      </w:r>
      <w:r w:rsidRPr="005A3706">
        <w:rPr>
          <w:lang w:val="en-GB"/>
        </w:rPr>
        <w:t>5 cm.</w:t>
      </w: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9C40D9" w:rsidP="005A370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Formal structure of the paper </w:t>
      </w:r>
    </w:p>
    <w:p w:rsidR="005A3706" w:rsidRPr="005A3706" w:rsidRDefault="005A3706" w:rsidP="005A3706">
      <w:pPr>
        <w:rPr>
          <w:lang w:val="en-GB"/>
        </w:rPr>
      </w:pPr>
    </w:p>
    <w:p w:rsidR="009C40D9" w:rsidRDefault="009C40D9" w:rsidP="004D139C">
      <w:pPr>
        <w:jc w:val="center"/>
        <w:rPr>
          <w:lang w:val="en-GB"/>
        </w:rPr>
      </w:pPr>
      <w:r>
        <w:rPr>
          <w:b/>
          <w:lang w:val="en-GB"/>
        </w:rPr>
        <w:t>Title of the paper</w:t>
      </w:r>
      <w:r w:rsidR="005A3706" w:rsidRPr="005A3706">
        <w:rPr>
          <w:lang w:val="en-GB"/>
        </w:rPr>
        <w:t xml:space="preserve"> (Times New Roman 14pt / </w:t>
      </w:r>
      <w:r>
        <w:rPr>
          <w:lang w:val="en-GB"/>
        </w:rPr>
        <w:t>bold</w:t>
      </w:r>
      <w:r w:rsidR="005A3706" w:rsidRPr="005A3706">
        <w:rPr>
          <w:lang w:val="en-GB"/>
        </w:rPr>
        <w:t>)</w:t>
      </w:r>
      <w:r>
        <w:rPr>
          <w:lang w:val="en-GB"/>
        </w:rPr>
        <w:t xml:space="preserve"> capitalised, </w:t>
      </w:r>
      <w:r w:rsidR="004D139C">
        <w:rPr>
          <w:lang w:val="en-GB"/>
        </w:rPr>
        <w:t>centred</w:t>
      </w:r>
    </w:p>
    <w:p w:rsidR="005A3706" w:rsidRPr="005A3706" w:rsidRDefault="004D139C" w:rsidP="002A224A">
      <w:pPr>
        <w:jc w:val="center"/>
        <w:rPr>
          <w:lang w:val="en-GB"/>
        </w:rPr>
      </w:pPr>
      <w:r>
        <w:rPr>
          <w:i/>
          <w:lang w:val="en-GB"/>
        </w:rPr>
        <w:t>Name and Surname of author/s:</w:t>
      </w:r>
      <w:r w:rsidR="005A3706" w:rsidRPr="005A3706">
        <w:rPr>
          <w:lang w:val="en-GB"/>
        </w:rPr>
        <w:t xml:space="preserve"> (Times New Roman 12pt / </w:t>
      </w:r>
      <w:r>
        <w:rPr>
          <w:lang w:val="en-GB"/>
        </w:rPr>
        <w:t>indented</w:t>
      </w:r>
      <w:r w:rsidR="005A3706" w:rsidRPr="005A3706">
        <w:rPr>
          <w:lang w:val="en-GB"/>
        </w:rPr>
        <w:t xml:space="preserve">) </w:t>
      </w:r>
      <w:r w:rsidR="00332E94">
        <w:rPr>
          <w:lang w:val="en-GB"/>
        </w:rPr>
        <w:t>no</w:t>
      </w:r>
      <w:r>
        <w:rPr>
          <w:lang w:val="en-GB"/>
        </w:rPr>
        <w:t xml:space="preserve"> degrees</w:t>
      </w:r>
      <w:r w:rsidR="005A3706" w:rsidRPr="005A3706">
        <w:rPr>
          <w:lang w:val="en-GB"/>
        </w:rPr>
        <w:t xml:space="preserve">, </w:t>
      </w:r>
      <w:r>
        <w:rPr>
          <w:lang w:val="en-GB"/>
        </w:rPr>
        <w:t>centred</w:t>
      </w:r>
    </w:p>
    <w:p w:rsidR="005A3706" w:rsidRPr="005A3706" w:rsidRDefault="005A3706" w:rsidP="005A3706">
      <w:pPr>
        <w:rPr>
          <w:lang w:val="en-GB"/>
        </w:rPr>
      </w:pPr>
      <w:r w:rsidRPr="005A3706">
        <w:rPr>
          <w:b/>
          <w:lang w:val="en-GB"/>
        </w:rPr>
        <w:t>Abstra</w:t>
      </w:r>
      <w:r w:rsidR="004D139C">
        <w:rPr>
          <w:b/>
          <w:lang w:val="en-GB"/>
        </w:rPr>
        <w:t>c</w:t>
      </w:r>
      <w:r w:rsidRPr="005A3706">
        <w:rPr>
          <w:b/>
          <w:lang w:val="en-GB"/>
        </w:rPr>
        <w:t>t</w:t>
      </w:r>
      <w:r w:rsidRPr="005A3706">
        <w:rPr>
          <w:lang w:val="en-GB"/>
        </w:rPr>
        <w:t xml:space="preserve"> (Times New Roman 12pt / </w:t>
      </w:r>
      <w:r w:rsidR="004D139C" w:rsidRPr="004D139C">
        <w:rPr>
          <w:b/>
          <w:lang w:val="en-GB"/>
        </w:rPr>
        <w:t>bold</w:t>
      </w:r>
      <w:r w:rsidRPr="005A3706">
        <w:rPr>
          <w:lang w:val="en-GB"/>
        </w:rPr>
        <w:t>)</w:t>
      </w:r>
    </w:p>
    <w:p w:rsidR="005A3706" w:rsidRPr="005A3706" w:rsidRDefault="00332E94" w:rsidP="005A3706">
      <w:pPr>
        <w:rPr>
          <w:lang w:val="en-GB"/>
        </w:rPr>
      </w:pPr>
      <w:r>
        <w:rPr>
          <w:lang w:val="en-GB"/>
        </w:rPr>
        <w:t>T</w:t>
      </w:r>
      <w:r w:rsidR="005A3706" w:rsidRPr="005A3706">
        <w:rPr>
          <w:lang w:val="en-GB"/>
        </w:rPr>
        <w:t xml:space="preserve">ext </w:t>
      </w:r>
      <w:r w:rsidR="004D139C">
        <w:rPr>
          <w:lang w:val="en-GB"/>
        </w:rPr>
        <w:t>of the abstract</w:t>
      </w:r>
      <w:r w:rsidR="005A3706" w:rsidRPr="005A3706">
        <w:rPr>
          <w:lang w:val="en-GB"/>
        </w:rPr>
        <w:t xml:space="preserve"> </w:t>
      </w:r>
      <w:r>
        <w:rPr>
          <w:lang w:val="en-GB"/>
        </w:rPr>
        <w:t xml:space="preserve">- </w:t>
      </w:r>
      <w:r w:rsidR="005A3706" w:rsidRPr="005A3706">
        <w:rPr>
          <w:lang w:val="en-GB"/>
        </w:rPr>
        <w:t xml:space="preserve">Times New Roman 12pt, max. 6 </w:t>
      </w:r>
      <w:r w:rsidR="004D139C">
        <w:rPr>
          <w:lang w:val="en-GB"/>
        </w:rPr>
        <w:t>lines</w:t>
      </w:r>
      <w:r w:rsidR="005A3706" w:rsidRPr="005A3706">
        <w:rPr>
          <w:lang w:val="en-GB"/>
        </w:rPr>
        <w:t xml:space="preserve">, </w:t>
      </w:r>
      <w:r w:rsidR="004D139C">
        <w:rPr>
          <w:lang w:val="en-GB"/>
        </w:rPr>
        <w:t>in the language of the paper</w:t>
      </w:r>
      <w:r w:rsidR="005A3706" w:rsidRPr="005A3706">
        <w:rPr>
          <w:lang w:val="en-GB"/>
        </w:rPr>
        <w:t xml:space="preserve"> a</w:t>
      </w:r>
      <w:r w:rsidR="004D139C">
        <w:rPr>
          <w:lang w:val="en-GB"/>
        </w:rPr>
        <w:t>nd</w:t>
      </w:r>
      <w:r w:rsidR="005A3706" w:rsidRPr="005A3706">
        <w:rPr>
          <w:lang w:val="en-GB"/>
        </w:rPr>
        <w:t> </w:t>
      </w:r>
      <w:r w:rsidR="004D139C">
        <w:rPr>
          <w:lang w:val="en-GB"/>
        </w:rPr>
        <w:t>in English</w:t>
      </w:r>
      <w:r>
        <w:rPr>
          <w:lang w:val="en-GB"/>
        </w:rPr>
        <w:t>,</w:t>
      </w:r>
      <w:r w:rsidR="004D139C">
        <w:rPr>
          <w:lang w:val="en-GB"/>
        </w:rPr>
        <w:t xml:space="preserve"> or in Slovak/Czech</w:t>
      </w:r>
      <w:r w:rsidR="005A3706" w:rsidRPr="005A3706">
        <w:rPr>
          <w:lang w:val="en-GB"/>
        </w:rPr>
        <w:t xml:space="preserve"> a</w:t>
      </w:r>
      <w:r w:rsidR="004D139C">
        <w:rPr>
          <w:lang w:val="en-GB"/>
        </w:rPr>
        <w:t>nd</w:t>
      </w:r>
      <w:r w:rsidR="005A3706" w:rsidRPr="005A3706">
        <w:rPr>
          <w:lang w:val="en-GB"/>
        </w:rPr>
        <w:t> </w:t>
      </w:r>
      <w:r w:rsidR="004D139C">
        <w:rPr>
          <w:lang w:val="en-GB"/>
        </w:rPr>
        <w:t>English</w:t>
      </w:r>
      <w:r w:rsidR="005A3706" w:rsidRPr="005A3706">
        <w:rPr>
          <w:lang w:val="en-GB"/>
        </w:rPr>
        <w:t xml:space="preserve">, </w:t>
      </w:r>
      <w:r w:rsidR="004D139C">
        <w:rPr>
          <w:lang w:val="en-GB"/>
        </w:rPr>
        <w:t xml:space="preserve">in case the paper is in English </w:t>
      </w:r>
    </w:p>
    <w:p w:rsidR="005A3706" w:rsidRPr="005A3706" w:rsidRDefault="004D139C" w:rsidP="005A3706">
      <w:pPr>
        <w:rPr>
          <w:lang w:val="en-GB"/>
        </w:rPr>
      </w:pPr>
      <w:r>
        <w:rPr>
          <w:b/>
          <w:lang w:val="en-GB"/>
        </w:rPr>
        <w:t>Key terms</w:t>
      </w:r>
      <w:r w:rsidR="005A3706" w:rsidRPr="005A3706">
        <w:rPr>
          <w:lang w:val="en-GB"/>
        </w:rPr>
        <w:t xml:space="preserve"> (Times New Roman 12pt / </w:t>
      </w:r>
      <w:r w:rsidRPr="004D139C">
        <w:rPr>
          <w:b/>
          <w:lang w:val="en-GB"/>
        </w:rPr>
        <w:t>bold</w:t>
      </w:r>
      <w:r w:rsidR="005A3706" w:rsidRPr="005A3706">
        <w:rPr>
          <w:lang w:val="en-GB"/>
        </w:rPr>
        <w:t>)</w:t>
      </w:r>
    </w:p>
    <w:p w:rsidR="005A3706" w:rsidRPr="005A3706" w:rsidRDefault="004D139C" w:rsidP="005A3706">
      <w:pPr>
        <w:rPr>
          <w:lang w:val="en-GB"/>
        </w:rPr>
      </w:pPr>
      <w:r>
        <w:rPr>
          <w:lang w:val="en-GB"/>
        </w:rPr>
        <w:t xml:space="preserve">The terms </w:t>
      </w:r>
      <w:r>
        <w:rPr>
          <w:lang w:val="en-US"/>
        </w:rPr>
        <w:t>-</w:t>
      </w:r>
      <w:r w:rsidR="005A3706" w:rsidRPr="005A3706">
        <w:rPr>
          <w:lang w:val="en-GB"/>
        </w:rPr>
        <w:t xml:space="preserve"> Times New Roman 12pt, max. 5</w:t>
      </w:r>
      <w:r>
        <w:rPr>
          <w:lang w:val="en-GB"/>
        </w:rPr>
        <w:t>,</w:t>
      </w:r>
      <w:r w:rsidRPr="005A3706">
        <w:rPr>
          <w:lang w:val="en-GB"/>
        </w:rPr>
        <w:t xml:space="preserve"> </w:t>
      </w:r>
      <w:r>
        <w:rPr>
          <w:lang w:val="en-GB"/>
        </w:rPr>
        <w:t>in the language of the paper</w:t>
      </w:r>
      <w:r w:rsidRPr="005A3706">
        <w:rPr>
          <w:lang w:val="en-GB"/>
        </w:rPr>
        <w:t xml:space="preserve"> a</w:t>
      </w:r>
      <w:r>
        <w:rPr>
          <w:lang w:val="en-GB"/>
        </w:rPr>
        <w:t>nd</w:t>
      </w:r>
      <w:r w:rsidRPr="005A3706">
        <w:rPr>
          <w:lang w:val="en-GB"/>
        </w:rPr>
        <w:t> </w:t>
      </w:r>
      <w:r>
        <w:rPr>
          <w:lang w:val="en-GB"/>
        </w:rPr>
        <w:t>in English or in Slovak/Czech</w:t>
      </w:r>
      <w:r w:rsidRPr="005A3706">
        <w:rPr>
          <w:lang w:val="en-GB"/>
        </w:rPr>
        <w:t xml:space="preserve"> a</w:t>
      </w:r>
      <w:r>
        <w:rPr>
          <w:lang w:val="en-GB"/>
        </w:rPr>
        <w:t>nd</w:t>
      </w:r>
      <w:r w:rsidRPr="005A3706">
        <w:rPr>
          <w:lang w:val="en-GB"/>
        </w:rPr>
        <w:t> </w:t>
      </w:r>
      <w:r>
        <w:rPr>
          <w:lang w:val="en-GB"/>
        </w:rPr>
        <w:t>English</w:t>
      </w:r>
      <w:r w:rsidRPr="005A3706">
        <w:rPr>
          <w:lang w:val="en-GB"/>
        </w:rPr>
        <w:t xml:space="preserve">, </w:t>
      </w:r>
      <w:r>
        <w:rPr>
          <w:lang w:val="en-GB"/>
        </w:rPr>
        <w:t>in case the paper is in English</w:t>
      </w:r>
    </w:p>
    <w:p w:rsidR="005A3706" w:rsidRPr="005A3706" w:rsidRDefault="004D139C" w:rsidP="005A3706">
      <w:pPr>
        <w:rPr>
          <w:lang w:val="en-GB"/>
        </w:rPr>
      </w:pPr>
      <w:r>
        <w:rPr>
          <w:b/>
          <w:lang w:val="en-GB"/>
        </w:rPr>
        <w:t>Introduction</w:t>
      </w:r>
      <w:r w:rsidR="005A3706" w:rsidRPr="005A3706">
        <w:rPr>
          <w:lang w:val="en-GB"/>
        </w:rPr>
        <w:t xml:space="preserve"> (Times New Roman 12pt / </w:t>
      </w:r>
      <w:r w:rsidRPr="004D139C">
        <w:rPr>
          <w:b/>
          <w:lang w:val="en-GB"/>
        </w:rPr>
        <w:t>bold</w:t>
      </w:r>
      <w:r w:rsidR="005A3706" w:rsidRPr="005A3706">
        <w:rPr>
          <w:lang w:val="en-GB"/>
        </w:rPr>
        <w:t>)</w:t>
      </w:r>
    </w:p>
    <w:p w:rsidR="005A3706" w:rsidRPr="005A3706" w:rsidRDefault="002A224A" w:rsidP="005A3706">
      <w:pPr>
        <w:rPr>
          <w:lang w:val="en-GB"/>
        </w:rPr>
      </w:pPr>
      <w:r>
        <w:rPr>
          <w:b/>
          <w:lang w:val="en-GB"/>
        </w:rPr>
        <w:t>Chapters</w:t>
      </w:r>
      <w:r w:rsidR="005A3706" w:rsidRPr="005A3706">
        <w:rPr>
          <w:b/>
          <w:lang w:val="en-GB"/>
        </w:rPr>
        <w:t xml:space="preserve">, </w:t>
      </w:r>
      <w:r w:rsidR="004D139C">
        <w:rPr>
          <w:b/>
          <w:lang w:val="en-GB"/>
        </w:rPr>
        <w:t>sub</w:t>
      </w:r>
      <w:r>
        <w:rPr>
          <w:b/>
          <w:lang w:val="en-GB"/>
        </w:rPr>
        <w:t>chapters</w:t>
      </w:r>
      <w:r w:rsidR="005A3706" w:rsidRPr="005A3706">
        <w:rPr>
          <w:lang w:val="en-GB"/>
        </w:rPr>
        <w:t xml:space="preserve"> (Times New Roman 12pt / </w:t>
      </w:r>
      <w:r w:rsidR="004D139C" w:rsidRPr="004D139C">
        <w:rPr>
          <w:b/>
          <w:lang w:val="en-GB"/>
        </w:rPr>
        <w:t>bold</w:t>
      </w:r>
      <w:r w:rsidR="005A3706" w:rsidRPr="005A3706">
        <w:rPr>
          <w:lang w:val="en-GB"/>
        </w:rPr>
        <w:t xml:space="preserve">) </w:t>
      </w:r>
      <w:r w:rsidR="004D139C">
        <w:rPr>
          <w:lang w:val="en-GB"/>
        </w:rPr>
        <w:t>do not number them</w:t>
      </w:r>
    </w:p>
    <w:p w:rsidR="005A3706" w:rsidRPr="005A3706" w:rsidRDefault="004D139C" w:rsidP="005A3706">
      <w:pPr>
        <w:rPr>
          <w:lang w:val="en-GB"/>
        </w:rPr>
      </w:pPr>
      <w:r>
        <w:rPr>
          <w:lang w:val="en-GB"/>
        </w:rPr>
        <w:t>The text of the paper -</w:t>
      </w:r>
      <w:r w:rsidR="005A3706" w:rsidRPr="005A3706">
        <w:rPr>
          <w:lang w:val="en-GB"/>
        </w:rPr>
        <w:t xml:space="preserve"> Times New Roman 12pt</w:t>
      </w:r>
    </w:p>
    <w:p w:rsidR="005A3706" w:rsidRPr="005A3706" w:rsidRDefault="004D139C" w:rsidP="005A3706">
      <w:pPr>
        <w:rPr>
          <w:lang w:val="en-GB"/>
        </w:rPr>
      </w:pPr>
      <w:r>
        <w:rPr>
          <w:b/>
          <w:lang w:val="en-GB"/>
        </w:rPr>
        <w:t>Conclusion</w:t>
      </w:r>
      <w:r w:rsidR="005A3706" w:rsidRPr="005A3706">
        <w:rPr>
          <w:lang w:val="en-GB"/>
        </w:rPr>
        <w:t xml:space="preserve"> (Times New Roman 12pt / </w:t>
      </w:r>
      <w:r w:rsidRPr="004D139C">
        <w:rPr>
          <w:b/>
          <w:lang w:val="en-GB"/>
        </w:rPr>
        <w:t>bold</w:t>
      </w:r>
      <w:r w:rsidR="005A3706" w:rsidRPr="005A3706">
        <w:rPr>
          <w:lang w:val="en-GB"/>
        </w:rPr>
        <w:t xml:space="preserve">) </w:t>
      </w:r>
    </w:p>
    <w:p w:rsidR="005A3706" w:rsidRPr="005A3706" w:rsidRDefault="008C4756" w:rsidP="005A3706">
      <w:pPr>
        <w:rPr>
          <w:lang w:val="en-GB"/>
        </w:rPr>
      </w:pPr>
      <w:r>
        <w:rPr>
          <w:b/>
          <w:lang w:val="en-GB"/>
        </w:rPr>
        <w:t>References</w:t>
      </w:r>
      <w:r w:rsidR="005A3706" w:rsidRPr="005A3706">
        <w:rPr>
          <w:lang w:val="en-GB"/>
        </w:rPr>
        <w:t xml:space="preserve"> (Times New Roman 12pt / </w:t>
      </w:r>
      <w:r w:rsidR="004D139C" w:rsidRPr="008C4756">
        <w:rPr>
          <w:b/>
          <w:lang w:val="en-GB"/>
        </w:rPr>
        <w:t>bold</w:t>
      </w:r>
      <w:r w:rsidR="005A3706" w:rsidRPr="005A3706">
        <w:rPr>
          <w:lang w:val="en-GB"/>
        </w:rPr>
        <w:t>)</w:t>
      </w: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5A3706" w:rsidP="005A3706">
      <w:pPr>
        <w:contextualSpacing/>
        <w:rPr>
          <w:b/>
          <w:lang w:val="en-GB"/>
        </w:rPr>
      </w:pPr>
      <w:r w:rsidRPr="005A3706">
        <w:rPr>
          <w:b/>
          <w:lang w:val="en-GB"/>
        </w:rPr>
        <w:t xml:space="preserve">Citations in the text </w:t>
      </w:r>
    </w:p>
    <w:p w:rsidR="005A3706" w:rsidRPr="005A3706" w:rsidRDefault="005A3706" w:rsidP="005A3706">
      <w:pPr>
        <w:jc w:val="both"/>
        <w:rPr>
          <w:b/>
          <w:color w:val="000000" w:themeColor="text1"/>
          <w:lang w:val="en-GB"/>
        </w:rPr>
      </w:pPr>
      <w:r w:rsidRPr="005A3706">
        <w:rPr>
          <w:lang w:val="en-GB"/>
        </w:rPr>
        <w:t xml:space="preserve">„Text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 xml:space="preserve"> </w:t>
      </w:r>
      <w:proofErr w:type="spellStart"/>
      <w:proofErr w:type="gramStart"/>
      <w:r w:rsidRPr="005A3706">
        <w:rPr>
          <w:lang w:val="en-GB"/>
        </w:rPr>
        <w:t>text</w:t>
      </w:r>
      <w:proofErr w:type="spellEnd"/>
      <w:r w:rsidRPr="005A3706">
        <w:rPr>
          <w:lang w:val="en-GB"/>
        </w:rPr>
        <w:t>“</w:t>
      </w:r>
      <w:r w:rsidRPr="005A3706">
        <w:rPr>
          <w:i/>
          <w:lang w:val="en-GB"/>
        </w:rPr>
        <w:t xml:space="preserve"> </w:t>
      </w:r>
      <w:r w:rsidR="002A224A">
        <w:rPr>
          <w:color w:val="000000" w:themeColor="text1"/>
          <w:lang w:val="en-GB"/>
        </w:rPr>
        <w:t>(</w:t>
      </w:r>
      <w:proofErr w:type="gramEnd"/>
      <w:r w:rsidR="002A224A">
        <w:rPr>
          <w:color w:val="000000" w:themeColor="text1"/>
          <w:lang w:val="en-GB"/>
        </w:rPr>
        <w:t>Sabol, 2010, p</w:t>
      </w:r>
      <w:r w:rsidRPr="005A3706">
        <w:rPr>
          <w:color w:val="000000" w:themeColor="text1"/>
          <w:lang w:val="en-GB"/>
        </w:rPr>
        <w:t>. 58).</w:t>
      </w: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8C4756" w:rsidP="005A3706">
      <w:pPr>
        <w:rPr>
          <w:lang w:val="en-GB"/>
        </w:rPr>
      </w:pPr>
      <w:r>
        <w:rPr>
          <w:b/>
          <w:lang w:val="en-GB"/>
        </w:rPr>
        <w:t>References</w:t>
      </w:r>
      <w:r w:rsidR="005A3706" w:rsidRPr="005A3706">
        <w:rPr>
          <w:lang w:val="en-GB"/>
        </w:rPr>
        <w:t xml:space="preserve"> </w:t>
      </w:r>
      <w:bookmarkStart w:id="0" w:name="_GoBack"/>
      <w:bookmarkEnd w:id="0"/>
      <w:r w:rsidR="00B26C34">
        <w:rPr>
          <w:lang w:val="en-GB"/>
        </w:rPr>
        <w:t>(</w:t>
      </w:r>
      <w:r w:rsidR="005A3706" w:rsidRPr="005A3706">
        <w:rPr>
          <w:lang w:val="en-GB"/>
        </w:rPr>
        <w:t>examples</w:t>
      </w:r>
      <w:r w:rsidR="00B26C34">
        <w:rPr>
          <w:lang w:val="en-GB"/>
        </w:rPr>
        <w:t>)</w:t>
      </w:r>
    </w:p>
    <w:p w:rsidR="005A3706" w:rsidRPr="005A3706" w:rsidRDefault="005A3706" w:rsidP="005A3706">
      <w:pPr>
        <w:rPr>
          <w:lang w:val="en-GB"/>
        </w:rPr>
      </w:pPr>
    </w:p>
    <w:p w:rsidR="005A3706" w:rsidRPr="005A3706" w:rsidRDefault="005A3706" w:rsidP="005A3706">
      <w:pPr>
        <w:jc w:val="both"/>
        <w:rPr>
          <w:lang w:val="en-GB"/>
        </w:rPr>
      </w:pPr>
      <w:r w:rsidRPr="005A3706">
        <w:rPr>
          <w:lang w:val="en-GB"/>
        </w:rPr>
        <w:t xml:space="preserve">SABOL, J., SOTÁK, E. 2006. </w:t>
      </w:r>
      <w:proofErr w:type="spellStart"/>
      <w:r w:rsidRPr="005A3706">
        <w:rPr>
          <w:i/>
          <w:lang w:val="en-GB"/>
        </w:rPr>
        <w:t>Problémy</w:t>
      </w:r>
      <w:proofErr w:type="spellEnd"/>
      <w:r w:rsidRPr="005A3706">
        <w:rPr>
          <w:i/>
          <w:lang w:val="en-GB"/>
        </w:rPr>
        <w:t xml:space="preserve"> </w:t>
      </w:r>
      <w:proofErr w:type="spellStart"/>
      <w:r w:rsidRPr="005A3706">
        <w:rPr>
          <w:i/>
          <w:lang w:val="en-GB"/>
        </w:rPr>
        <w:t>súčasného</w:t>
      </w:r>
      <w:proofErr w:type="spellEnd"/>
      <w:r w:rsidRPr="005A3706">
        <w:rPr>
          <w:i/>
          <w:lang w:val="en-GB"/>
        </w:rPr>
        <w:t xml:space="preserve"> </w:t>
      </w:r>
      <w:proofErr w:type="spellStart"/>
      <w:r w:rsidRPr="005A3706">
        <w:rPr>
          <w:i/>
          <w:lang w:val="en-GB"/>
        </w:rPr>
        <w:t>jazyka</w:t>
      </w:r>
      <w:proofErr w:type="spellEnd"/>
      <w:r w:rsidRPr="005A3706">
        <w:rPr>
          <w:i/>
          <w:lang w:val="en-GB"/>
        </w:rPr>
        <w:t xml:space="preserve">. </w:t>
      </w:r>
      <w:r w:rsidRPr="005A3706">
        <w:rPr>
          <w:lang w:val="en-GB"/>
        </w:rPr>
        <w:t xml:space="preserve">Bratislava: SPN, s. 15 – 20. </w:t>
      </w:r>
    </w:p>
    <w:p w:rsidR="005A3706" w:rsidRPr="005A3706" w:rsidRDefault="005A3706" w:rsidP="005A3706">
      <w:pPr>
        <w:ind w:left="708"/>
        <w:jc w:val="both"/>
        <w:rPr>
          <w:lang w:val="en-GB"/>
        </w:rPr>
      </w:pPr>
    </w:p>
    <w:p w:rsidR="005A3706" w:rsidRPr="005A3706" w:rsidRDefault="005A3706" w:rsidP="005A3706">
      <w:pPr>
        <w:jc w:val="both"/>
        <w:rPr>
          <w:lang w:val="en-GB"/>
        </w:rPr>
      </w:pPr>
      <w:r w:rsidRPr="005A3706">
        <w:rPr>
          <w:lang w:val="en-GB"/>
        </w:rPr>
        <w:t xml:space="preserve">SABOL, J. et al. 2010. </w:t>
      </w:r>
      <w:proofErr w:type="spellStart"/>
      <w:r w:rsidRPr="005A3706">
        <w:rPr>
          <w:lang w:val="en-GB"/>
        </w:rPr>
        <w:t>Teoretické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otázky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lexikológie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talianskeho</w:t>
      </w:r>
      <w:proofErr w:type="spellEnd"/>
      <w:r w:rsidRPr="005A3706">
        <w:rPr>
          <w:lang w:val="en-GB"/>
        </w:rPr>
        <w:t xml:space="preserve"> </w:t>
      </w:r>
      <w:proofErr w:type="spellStart"/>
      <w:r w:rsidRPr="005A3706">
        <w:rPr>
          <w:lang w:val="en-GB"/>
        </w:rPr>
        <w:t>jazyka</w:t>
      </w:r>
      <w:proofErr w:type="spellEnd"/>
      <w:r w:rsidRPr="005A3706">
        <w:rPr>
          <w:lang w:val="en-GB"/>
        </w:rPr>
        <w:t xml:space="preserve">. In: </w:t>
      </w:r>
      <w:r w:rsidRPr="005A3706">
        <w:rPr>
          <w:i/>
          <w:lang w:val="en-GB"/>
        </w:rPr>
        <w:t xml:space="preserve">BOROVIČ, E., KOLLÁRIK, T. et al. </w:t>
      </w:r>
      <w:proofErr w:type="spellStart"/>
      <w:r w:rsidRPr="005A3706">
        <w:rPr>
          <w:i/>
          <w:lang w:val="en-GB"/>
        </w:rPr>
        <w:t>Cudzie</w:t>
      </w:r>
      <w:proofErr w:type="spellEnd"/>
      <w:r w:rsidRPr="005A3706">
        <w:rPr>
          <w:i/>
          <w:lang w:val="en-GB"/>
        </w:rPr>
        <w:t xml:space="preserve"> </w:t>
      </w:r>
      <w:proofErr w:type="spellStart"/>
      <w:r w:rsidRPr="005A3706">
        <w:rPr>
          <w:i/>
          <w:lang w:val="en-GB"/>
        </w:rPr>
        <w:t>jazyky</w:t>
      </w:r>
      <w:proofErr w:type="spellEnd"/>
      <w:r w:rsidRPr="005A3706">
        <w:rPr>
          <w:i/>
          <w:lang w:val="en-GB"/>
        </w:rPr>
        <w:t xml:space="preserve"> v </w:t>
      </w:r>
      <w:proofErr w:type="spellStart"/>
      <w:r w:rsidRPr="005A3706">
        <w:rPr>
          <w:i/>
          <w:lang w:val="en-GB"/>
        </w:rPr>
        <w:t>premenách</w:t>
      </w:r>
      <w:proofErr w:type="spellEnd"/>
      <w:r w:rsidRPr="005A3706">
        <w:rPr>
          <w:i/>
          <w:lang w:val="en-GB"/>
        </w:rPr>
        <w:t xml:space="preserve"> </w:t>
      </w:r>
      <w:proofErr w:type="spellStart"/>
      <w:r w:rsidRPr="005A3706">
        <w:rPr>
          <w:i/>
          <w:lang w:val="en-GB"/>
        </w:rPr>
        <w:t>času</w:t>
      </w:r>
      <w:proofErr w:type="spellEnd"/>
      <w:r w:rsidRPr="005A3706">
        <w:rPr>
          <w:i/>
          <w:lang w:val="en-GB"/>
        </w:rPr>
        <w:t xml:space="preserve"> VII.</w:t>
      </w:r>
      <w:r w:rsidRPr="005A3706">
        <w:rPr>
          <w:lang w:val="en-GB"/>
        </w:rPr>
        <w:t xml:space="preserve"> Bratislava: </w:t>
      </w:r>
      <w:proofErr w:type="spellStart"/>
      <w:r w:rsidRPr="005A3706">
        <w:rPr>
          <w:lang w:val="en-GB"/>
        </w:rPr>
        <w:t>Ekonóm</w:t>
      </w:r>
      <w:proofErr w:type="spellEnd"/>
      <w:r w:rsidRPr="005A3706">
        <w:rPr>
          <w:lang w:val="en-GB"/>
        </w:rPr>
        <w:t xml:space="preserve">, s. 15 – 23. </w:t>
      </w:r>
    </w:p>
    <w:p w:rsidR="005A3706" w:rsidRPr="005A3706" w:rsidRDefault="005A3706" w:rsidP="005A3706">
      <w:pPr>
        <w:jc w:val="both"/>
        <w:rPr>
          <w:lang w:val="en-GB"/>
        </w:rPr>
      </w:pPr>
    </w:p>
    <w:p w:rsidR="005A3706" w:rsidRPr="005A3706" w:rsidRDefault="005A3706" w:rsidP="005A3706">
      <w:pPr>
        <w:contextualSpacing/>
        <w:jc w:val="both"/>
        <w:rPr>
          <w:b/>
          <w:lang w:val="en-GB"/>
        </w:rPr>
      </w:pPr>
      <w:r w:rsidRPr="005A3706">
        <w:rPr>
          <w:b/>
          <w:lang w:val="en-GB"/>
        </w:rPr>
        <w:t>Contact info</w:t>
      </w:r>
      <w:r w:rsidR="002A224A">
        <w:rPr>
          <w:b/>
          <w:lang w:val="en-GB"/>
        </w:rPr>
        <w:t>rmation</w:t>
      </w:r>
      <w:r w:rsidRPr="005A3706">
        <w:rPr>
          <w:b/>
          <w:lang w:val="en-GB"/>
        </w:rPr>
        <w:t xml:space="preserve">: </w:t>
      </w:r>
      <w:r w:rsidRPr="005A3706">
        <w:rPr>
          <w:lang w:val="en-GB"/>
        </w:rPr>
        <w:t xml:space="preserve">Appears at the end of the paper </w:t>
      </w:r>
    </w:p>
    <w:p w:rsidR="005A3706" w:rsidRPr="005A3706" w:rsidRDefault="005A3706" w:rsidP="005A3706">
      <w:pPr>
        <w:pStyle w:val="Odsekzoznamu"/>
        <w:rPr>
          <w:lang w:val="en-GB"/>
        </w:rPr>
      </w:pPr>
    </w:p>
    <w:p w:rsidR="005A3706" w:rsidRPr="005A3706" w:rsidRDefault="008C4756" w:rsidP="005A3706">
      <w:pPr>
        <w:pStyle w:val="Odsekzoznamu"/>
        <w:ind w:left="0"/>
        <w:jc w:val="both"/>
        <w:rPr>
          <w:lang w:val="en-GB"/>
        </w:rPr>
      </w:pPr>
      <w:r>
        <w:rPr>
          <w:lang w:val="en-GB"/>
        </w:rPr>
        <w:t>Full n</w:t>
      </w:r>
      <w:r w:rsidR="005A3706" w:rsidRPr="005A3706">
        <w:rPr>
          <w:lang w:val="en-GB"/>
        </w:rPr>
        <w:t xml:space="preserve">ame </w:t>
      </w:r>
      <w:r>
        <w:rPr>
          <w:lang w:val="en-GB"/>
        </w:rPr>
        <w:t>with</w:t>
      </w:r>
      <w:r w:rsidR="005A3706" w:rsidRPr="005A3706">
        <w:rPr>
          <w:lang w:val="en-GB"/>
        </w:rPr>
        <w:t xml:space="preserve"> scientific </w:t>
      </w:r>
      <w:r w:rsidR="002A224A">
        <w:rPr>
          <w:lang w:val="en-GB"/>
        </w:rPr>
        <w:t>&amp;</w:t>
      </w:r>
      <w:r>
        <w:rPr>
          <w:lang w:val="en-GB"/>
        </w:rPr>
        <w:t xml:space="preserve"> academic </w:t>
      </w:r>
      <w:r w:rsidR="005A3706" w:rsidRPr="005A3706">
        <w:rPr>
          <w:lang w:val="en-GB"/>
        </w:rPr>
        <w:t>degrees</w:t>
      </w:r>
    </w:p>
    <w:p w:rsidR="005A3706" w:rsidRPr="005A3706" w:rsidRDefault="005A3706" w:rsidP="005A3706">
      <w:pPr>
        <w:pStyle w:val="Odsekzoznamu"/>
        <w:ind w:left="709" w:hanging="720"/>
        <w:jc w:val="both"/>
        <w:rPr>
          <w:lang w:val="en-GB"/>
        </w:rPr>
      </w:pPr>
      <w:r w:rsidRPr="005A3706">
        <w:rPr>
          <w:lang w:val="en-GB"/>
        </w:rPr>
        <w:t>University</w:t>
      </w:r>
    </w:p>
    <w:p w:rsidR="005A3706" w:rsidRPr="005A3706" w:rsidRDefault="005A3706" w:rsidP="005A3706">
      <w:pPr>
        <w:pStyle w:val="Odsekzoznamu"/>
        <w:ind w:left="709" w:hanging="720"/>
        <w:jc w:val="both"/>
        <w:rPr>
          <w:lang w:val="en-GB"/>
        </w:rPr>
      </w:pPr>
      <w:r w:rsidRPr="005A3706">
        <w:rPr>
          <w:lang w:val="en-GB"/>
        </w:rPr>
        <w:t>Faculty</w:t>
      </w:r>
    </w:p>
    <w:p w:rsidR="005A3706" w:rsidRPr="005A3706" w:rsidRDefault="005A3706" w:rsidP="005A3706">
      <w:pPr>
        <w:pStyle w:val="Odsekzoznamu"/>
        <w:ind w:left="709" w:hanging="720"/>
        <w:jc w:val="both"/>
        <w:rPr>
          <w:lang w:val="en-GB"/>
        </w:rPr>
      </w:pPr>
      <w:r w:rsidRPr="005A3706">
        <w:rPr>
          <w:lang w:val="en-GB"/>
        </w:rPr>
        <w:t>Department</w:t>
      </w:r>
    </w:p>
    <w:p w:rsidR="005A3706" w:rsidRPr="005A3706" w:rsidRDefault="005A3706" w:rsidP="005A3706">
      <w:pPr>
        <w:pStyle w:val="Odsekzoznamu"/>
        <w:ind w:left="709" w:hanging="720"/>
        <w:jc w:val="both"/>
        <w:rPr>
          <w:lang w:val="en-GB"/>
        </w:rPr>
      </w:pPr>
      <w:r w:rsidRPr="005A3706">
        <w:rPr>
          <w:lang w:val="en-GB"/>
        </w:rPr>
        <w:t>Postal address</w:t>
      </w:r>
    </w:p>
    <w:p w:rsidR="005A3706" w:rsidRPr="005A3706" w:rsidRDefault="005A3706" w:rsidP="005A3706">
      <w:pPr>
        <w:pStyle w:val="Odsekzoznamu"/>
        <w:ind w:left="709" w:hanging="720"/>
        <w:jc w:val="both"/>
        <w:rPr>
          <w:lang w:val="en-GB"/>
        </w:rPr>
      </w:pPr>
      <w:r w:rsidRPr="005A3706">
        <w:rPr>
          <w:lang w:val="en-GB"/>
        </w:rPr>
        <w:t>Country</w:t>
      </w:r>
    </w:p>
    <w:p w:rsidR="005A3706" w:rsidRPr="005A3706" w:rsidRDefault="005A3706" w:rsidP="005A3706">
      <w:pPr>
        <w:rPr>
          <w:lang w:val="en-GB"/>
        </w:rPr>
      </w:pPr>
      <w:r w:rsidRPr="005A3706">
        <w:rPr>
          <w:lang w:val="en-GB"/>
        </w:rPr>
        <w:t>Email address</w:t>
      </w:r>
    </w:p>
    <w:p w:rsidR="00365E74" w:rsidRPr="005A3706" w:rsidRDefault="00B26C34">
      <w:pPr>
        <w:rPr>
          <w:lang w:val="en-GB"/>
        </w:rPr>
      </w:pPr>
    </w:p>
    <w:p w:rsidR="005A3706" w:rsidRPr="005A3706" w:rsidRDefault="005A3706">
      <w:pPr>
        <w:rPr>
          <w:lang w:val="en-GB"/>
        </w:rPr>
      </w:pPr>
    </w:p>
    <w:sectPr w:rsidR="005A3706" w:rsidRPr="005A3706" w:rsidSect="0054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06"/>
    <w:rsid w:val="002A224A"/>
    <w:rsid w:val="00332E94"/>
    <w:rsid w:val="004D139C"/>
    <w:rsid w:val="005A3706"/>
    <w:rsid w:val="00842D02"/>
    <w:rsid w:val="00884067"/>
    <w:rsid w:val="008C4756"/>
    <w:rsid w:val="00924456"/>
    <w:rsid w:val="009C40D9"/>
    <w:rsid w:val="00B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516"/>
  <w15:chartTrackingRefBased/>
  <w15:docId w15:val="{E8E306FF-E26C-4B29-B916-DD5595B5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37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0DA3-2C5E-4BD7-BFFC-15A369B0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Tatiana Hrivíková | FAJ EU v Bratislave</cp:lastModifiedBy>
  <cp:revision>3</cp:revision>
  <cp:lastPrinted>2018-05-23T11:08:00Z</cp:lastPrinted>
  <dcterms:created xsi:type="dcterms:W3CDTF">2018-05-23T11:08:00Z</dcterms:created>
  <dcterms:modified xsi:type="dcterms:W3CDTF">2018-05-30T07:32:00Z</dcterms:modified>
</cp:coreProperties>
</file>