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14880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4"/>
        <w:gridCol w:w="7446"/>
      </w:tblGrid>
      <w:tr w:rsidR="00A3033A" w:rsidTr="00497756">
        <w:trPr>
          <w:jc w:val="center"/>
        </w:trPr>
        <w:tc>
          <w:tcPr>
            <w:tcW w:w="7434" w:type="dxa"/>
          </w:tcPr>
          <w:p w:rsidR="00A3033A" w:rsidRDefault="005208B4" w:rsidP="00A3033A">
            <w:pPr>
              <w:ind w:left="708"/>
              <w:rPr>
                <w:rFonts w:ascii="Arial" w:hAnsi="Arial" w:cs="Arial"/>
                <w:b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lang w:eastAsia="sk-SK"/>
              </w:rPr>
              <w:drawing>
                <wp:anchor distT="0" distB="0" distL="900684" distR="945261" simplePos="0" relativeHeight="251659264" behindDoc="1" locked="0" layoutInCell="1" allowOverlap="1" wp14:anchorId="5B610535" wp14:editId="3411A5D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98425</wp:posOffset>
                  </wp:positionV>
                  <wp:extent cx="4686300" cy="6743700"/>
                  <wp:effectExtent l="0" t="0" r="0" b="0"/>
                  <wp:wrapNone/>
                  <wp:docPr id="1" name="Obrázok 1" descr="C:\Users\Eva\Pictures\photo\ekonomicka univerzita\DSC04980 - kó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a\Pictures\photo\ekonomicka univerzita\DSC04980 - kó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67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0652E">
              <w:rPr>
                <w:rFonts w:ascii="Arial" w:hAnsi="Arial" w:cs="Arial"/>
                <w:noProof/>
                <w:sz w:val="20"/>
                <w:lang w:eastAsia="sk-SK"/>
              </w:rPr>
              <w:drawing>
                <wp:anchor distT="0" distB="0" distL="900684" distR="945261" simplePos="0" relativeHeight="251661312" behindDoc="1" locked="0" layoutInCell="1" allowOverlap="1" wp14:anchorId="5B610535" wp14:editId="3411A5D6">
                  <wp:simplePos x="0" y="0"/>
                  <wp:positionH relativeFrom="column">
                    <wp:posOffset>4686300</wp:posOffset>
                  </wp:positionH>
                  <wp:positionV relativeFrom="paragraph">
                    <wp:posOffset>268605</wp:posOffset>
                  </wp:positionV>
                  <wp:extent cx="4686300" cy="6743700"/>
                  <wp:effectExtent l="0" t="0" r="0" b="0"/>
                  <wp:wrapNone/>
                  <wp:docPr id="2" name="Obrázok 2" descr="C:\Users\Eva\Pictures\photo\ekonomicka univerzita\DSC04980 - kó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a\Pictures\photo\ekonomicka univerzita\DSC04980 - kó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674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3033A">
              <w:rPr>
                <w:rFonts w:ascii="Arial" w:hAnsi="Arial" w:cs="Arial"/>
                <w:b/>
                <w:smallCaps/>
                <w:sz w:val="28"/>
                <w:szCs w:val="28"/>
              </w:rPr>
              <w:t xml:space="preserve">          </w:t>
            </w:r>
            <w:r w:rsidR="00A3033A" w:rsidRPr="00C2205A">
              <w:rPr>
                <w:rFonts w:ascii="Arial" w:hAnsi="Arial" w:cs="Arial"/>
                <w:b/>
                <w:smallCaps/>
                <w:sz w:val="28"/>
                <w:szCs w:val="28"/>
              </w:rPr>
              <w:t>Fakulta aplikovaných jazykov</w:t>
            </w:r>
          </w:p>
          <w:p w:rsidR="00A3033A" w:rsidRPr="00D92752" w:rsidRDefault="00A3033A" w:rsidP="00A3033A">
            <w:pPr>
              <w:ind w:left="708"/>
              <w:rPr>
                <w:rFonts w:ascii="Arial" w:hAnsi="Arial" w:cs="Arial"/>
                <w:b/>
                <w:sz w:val="6"/>
                <w:szCs w:val="6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 xml:space="preserve">       </w:t>
            </w:r>
          </w:p>
          <w:p w:rsidR="00A3033A" w:rsidRPr="00DA2838" w:rsidRDefault="00A3033A" w:rsidP="00A3033A">
            <w:pPr>
              <w:rPr>
                <w:rFonts w:ascii="Arial" w:hAnsi="Arial" w:cs="Arial"/>
                <w:smallCaps/>
                <w:sz w:val="28"/>
                <w:szCs w:val="28"/>
              </w:rPr>
            </w:pPr>
            <w:r>
              <w:rPr>
                <w:rFonts w:ascii="Arial" w:hAnsi="Arial" w:cs="Arial"/>
                <w:b/>
                <w:smallCaps/>
                <w:sz w:val="28"/>
                <w:szCs w:val="28"/>
              </w:rPr>
              <w:t xml:space="preserve">                 Ekonomickej univerzity v B</w:t>
            </w:r>
            <w:r w:rsidRPr="00DA2838">
              <w:rPr>
                <w:rFonts w:ascii="Arial" w:hAnsi="Arial" w:cs="Arial"/>
                <w:b/>
                <w:smallCaps/>
                <w:sz w:val="28"/>
                <w:szCs w:val="28"/>
              </w:rPr>
              <w:t>ratislave</w:t>
            </w:r>
          </w:p>
          <w:p w:rsidR="00A3033A" w:rsidRPr="000A22C7" w:rsidRDefault="00A3033A" w:rsidP="00A3033A">
            <w:pPr>
              <w:rPr>
                <w:rFonts w:ascii="Arial" w:hAnsi="Arial" w:cs="Arial"/>
                <w:sz w:val="10"/>
                <w:szCs w:val="10"/>
              </w:rPr>
            </w:pPr>
          </w:p>
          <w:p w:rsidR="00A3033A" w:rsidRDefault="00A3033A" w:rsidP="00A3033A">
            <w:pPr>
              <w:ind w:firstLine="708"/>
              <w:rPr>
                <w:rFonts w:ascii="Arial" w:hAnsi="Arial" w:cs="Arial"/>
                <w:b/>
                <w:sz w:val="80"/>
                <w:szCs w:val="80"/>
              </w:rPr>
            </w:pPr>
            <w:r>
              <w:rPr>
                <w:rFonts w:ascii="Arial" w:hAnsi="Arial" w:cs="Arial"/>
                <w:b/>
                <w:sz w:val="80"/>
                <w:szCs w:val="80"/>
              </w:rPr>
              <w:t xml:space="preserve">  </w:t>
            </w:r>
          </w:p>
          <w:p w:rsidR="00A3033A" w:rsidRPr="00A3033A" w:rsidRDefault="00A3033A" w:rsidP="00A3033A">
            <w:pPr>
              <w:ind w:firstLine="708"/>
              <w:rPr>
                <w:rFonts w:ascii="Arial" w:hAnsi="Arial" w:cs="Arial"/>
                <w:b/>
                <w:sz w:val="60"/>
                <w:szCs w:val="60"/>
              </w:rPr>
            </w:pPr>
            <w:r>
              <w:rPr>
                <w:rFonts w:ascii="Arial" w:hAnsi="Arial" w:cs="Arial"/>
                <w:b/>
                <w:sz w:val="80"/>
                <w:szCs w:val="80"/>
              </w:rPr>
              <w:t xml:space="preserve">    </w:t>
            </w:r>
            <w:r w:rsidRPr="00A3033A">
              <w:rPr>
                <w:rFonts w:ascii="Arial" w:hAnsi="Arial" w:cs="Arial"/>
                <w:b/>
                <w:sz w:val="60"/>
                <w:szCs w:val="60"/>
              </w:rPr>
              <w:t>POZVÁNKA</w:t>
            </w:r>
          </w:p>
          <w:p w:rsidR="00A3033A" w:rsidRDefault="00A3033A" w:rsidP="00A3033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   </w:t>
            </w:r>
          </w:p>
          <w:p w:rsidR="00A3033A" w:rsidRDefault="00A3033A" w:rsidP="00A3033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       na medzinárodnú vedeckú konferenciu </w:t>
            </w:r>
          </w:p>
          <w:p w:rsidR="00A3033A" w:rsidRDefault="00A3033A" w:rsidP="00A3033A">
            <w:pPr>
              <w:rPr>
                <w:rFonts w:ascii="Arial" w:hAnsi="Arial" w:cs="Arial"/>
                <w:b/>
                <w:smallCaps/>
                <w:sz w:val="66"/>
                <w:szCs w:val="66"/>
              </w:rPr>
            </w:pPr>
            <w:r>
              <w:rPr>
                <w:rFonts w:ascii="Arial" w:hAnsi="Arial" w:cs="Arial"/>
                <w:b/>
                <w:smallCaps/>
                <w:sz w:val="66"/>
                <w:szCs w:val="66"/>
              </w:rPr>
              <w:t xml:space="preserve">         </w:t>
            </w:r>
          </w:p>
          <w:p w:rsidR="00A3033A" w:rsidRPr="00023234" w:rsidRDefault="00A3033A" w:rsidP="00A3033A">
            <w:pPr>
              <w:rPr>
                <w:rFonts w:ascii="Arial" w:hAnsi="Arial" w:cs="Arial"/>
                <w:b/>
                <w:smallCaps/>
                <w:sz w:val="66"/>
                <w:szCs w:val="66"/>
              </w:rPr>
            </w:pPr>
            <w:r>
              <w:rPr>
                <w:rFonts w:ascii="Arial" w:hAnsi="Arial" w:cs="Arial"/>
                <w:b/>
                <w:smallCaps/>
                <w:sz w:val="66"/>
                <w:szCs w:val="66"/>
              </w:rPr>
              <w:t xml:space="preserve">          </w:t>
            </w:r>
            <w:r w:rsidRPr="00023234">
              <w:rPr>
                <w:rFonts w:ascii="Arial" w:hAnsi="Arial" w:cs="Arial"/>
                <w:b/>
                <w:smallCaps/>
                <w:sz w:val="66"/>
                <w:szCs w:val="66"/>
              </w:rPr>
              <w:t xml:space="preserve">Cudzie </w:t>
            </w:r>
            <w:r w:rsidRPr="00BC5A91">
              <w:rPr>
                <w:rFonts w:ascii="Arial" w:hAnsi="Arial" w:cs="Arial"/>
                <w:b/>
                <w:smallCaps/>
                <w:sz w:val="80"/>
                <w:szCs w:val="80"/>
              </w:rPr>
              <w:t>j</w:t>
            </w:r>
            <w:r w:rsidRPr="00023234">
              <w:rPr>
                <w:rFonts w:ascii="Arial" w:hAnsi="Arial" w:cs="Arial"/>
                <w:b/>
                <w:smallCaps/>
                <w:sz w:val="66"/>
                <w:szCs w:val="66"/>
              </w:rPr>
              <w:t>azyky</w:t>
            </w:r>
          </w:p>
          <w:p w:rsidR="00A3033A" w:rsidRPr="00023234" w:rsidRDefault="00A3033A" w:rsidP="00A3033A">
            <w:pPr>
              <w:rPr>
                <w:rFonts w:ascii="Arial" w:hAnsi="Arial" w:cs="Arial"/>
                <w:b/>
                <w:smallCaps/>
                <w:sz w:val="66"/>
                <w:szCs w:val="66"/>
              </w:rPr>
            </w:pPr>
            <w:r>
              <w:rPr>
                <w:rFonts w:ascii="Arial" w:hAnsi="Arial" w:cs="Arial"/>
                <w:b/>
                <w:smallCaps/>
                <w:sz w:val="66"/>
                <w:szCs w:val="66"/>
              </w:rPr>
              <w:t xml:space="preserve">   v </w:t>
            </w:r>
            <w:r w:rsidRPr="00BC5A91">
              <w:rPr>
                <w:rFonts w:ascii="Arial" w:hAnsi="Arial" w:cs="Arial"/>
                <w:b/>
                <w:smallCaps/>
                <w:sz w:val="72"/>
                <w:szCs w:val="72"/>
              </w:rPr>
              <w:t>p</w:t>
            </w:r>
            <w:r>
              <w:rPr>
                <w:rFonts w:ascii="Arial" w:hAnsi="Arial" w:cs="Arial"/>
                <w:b/>
                <w:smallCaps/>
                <w:sz w:val="66"/>
                <w:szCs w:val="66"/>
              </w:rPr>
              <w:t xml:space="preserve">remenách </w:t>
            </w:r>
            <w:r w:rsidRPr="00BC5A91">
              <w:rPr>
                <w:rFonts w:ascii="Arial" w:hAnsi="Arial" w:cs="Arial"/>
                <w:b/>
                <w:smallCaps/>
                <w:sz w:val="72"/>
                <w:szCs w:val="72"/>
              </w:rPr>
              <w:t>č</w:t>
            </w:r>
            <w:r>
              <w:rPr>
                <w:rFonts w:ascii="Arial" w:hAnsi="Arial" w:cs="Arial"/>
                <w:b/>
                <w:smallCaps/>
                <w:sz w:val="66"/>
                <w:szCs w:val="66"/>
              </w:rPr>
              <w:t xml:space="preserve">asu X </w:t>
            </w:r>
          </w:p>
          <w:p w:rsidR="00A3033A" w:rsidRDefault="00A3033A" w:rsidP="00A3033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</w:t>
            </w:r>
          </w:p>
          <w:p w:rsidR="00A3033A" w:rsidRDefault="00A3033A" w:rsidP="00A3033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ktorá sa uskutoční</w:t>
            </w:r>
            <w:r w:rsidRPr="004E790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A3033A" w:rsidRPr="004E7908" w:rsidRDefault="00A3033A" w:rsidP="00A3033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3033A" w:rsidRDefault="00A3033A" w:rsidP="00A3033A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                    8. novembra</w:t>
            </w:r>
            <w:r w:rsidRPr="00F807A2">
              <w:rPr>
                <w:rFonts w:ascii="Arial" w:hAnsi="Arial" w:cs="Arial"/>
                <w:b/>
                <w:sz w:val="36"/>
                <w:szCs w:val="36"/>
              </w:rPr>
              <w:t xml:space="preserve"> 201</w:t>
            </w:r>
            <w:r>
              <w:rPr>
                <w:rFonts w:ascii="Arial" w:hAnsi="Arial" w:cs="Arial"/>
                <w:b/>
                <w:sz w:val="36"/>
                <w:szCs w:val="36"/>
              </w:rPr>
              <w:t>9</w:t>
            </w:r>
          </w:p>
          <w:p w:rsidR="00A3033A" w:rsidRPr="000A22C7" w:rsidRDefault="00A3033A" w:rsidP="00A3033A">
            <w:pPr>
              <w:rPr>
                <w:rFonts w:ascii="Arial" w:hAnsi="Arial" w:cs="Arial"/>
                <w:b/>
              </w:rPr>
            </w:pPr>
          </w:p>
          <w:p w:rsidR="00A3033A" w:rsidRDefault="00A3033A" w:rsidP="00A3033A">
            <w:pPr>
              <w:rPr>
                <w:rFonts w:ascii="Arial" w:hAnsi="Arial" w:cs="Arial"/>
                <w:b/>
                <w:sz w:val="20"/>
                <w:szCs w:val="32"/>
              </w:rPr>
            </w:pPr>
            <w:r>
              <w:rPr>
                <w:rFonts w:ascii="Arial" w:hAnsi="Arial" w:cs="Arial"/>
                <w:b/>
                <w:sz w:val="20"/>
                <w:szCs w:val="32"/>
              </w:rPr>
              <w:t xml:space="preserve">                                                       Miesto konania:</w:t>
            </w:r>
          </w:p>
          <w:p w:rsidR="00A3033A" w:rsidRDefault="00A3033A" w:rsidP="00A3033A">
            <w:pPr>
              <w:rPr>
                <w:rFonts w:ascii="Arial" w:hAnsi="Arial" w:cs="Arial"/>
                <w:bCs/>
                <w:sz w:val="20"/>
                <w:szCs w:val="32"/>
              </w:rPr>
            </w:pPr>
            <w:r>
              <w:rPr>
                <w:rFonts w:ascii="Arial" w:hAnsi="Arial" w:cs="Arial"/>
                <w:bCs/>
                <w:sz w:val="20"/>
                <w:szCs w:val="32"/>
              </w:rPr>
              <w:t xml:space="preserve">                                          Ekonomická univerzita v Bratislave</w:t>
            </w:r>
          </w:p>
          <w:p w:rsidR="00A3033A" w:rsidRDefault="00A3033A" w:rsidP="00A3033A">
            <w:pPr>
              <w:rPr>
                <w:rFonts w:ascii="Arial" w:hAnsi="Arial" w:cs="Arial"/>
                <w:bCs/>
                <w:sz w:val="20"/>
                <w:szCs w:val="32"/>
              </w:rPr>
            </w:pPr>
            <w:r>
              <w:rPr>
                <w:rFonts w:ascii="Arial" w:hAnsi="Arial" w:cs="Arial"/>
                <w:bCs/>
                <w:sz w:val="20"/>
                <w:szCs w:val="32"/>
              </w:rPr>
              <w:t xml:space="preserve">                                                   Dolnozemská cesta 1/b</w:t>
            </w:r>
          </w:p>
          <w:p w:rsidR="00A3033A" w:rsidRDefault="00A3033A" w:rsidP="00A3033A">
            <w:pPr>
              <w:rPr>
                <w:rFonts w:ascii="Arial" w:hAnsi="Arial" w:cs="Arial"/>
                <w:bCs/>
                <w:sz w:val="20"/>
                <w:szCs w:val="32"/>
              </w:rPr>
            </w:pPr>
            <w:r>
              <w:rPr>
                <w:rFonts w:ascii="Arial" w:hAnsi="Arial" w:cs="Arial"/>
                <w:bCs/>
                <w:sz w:val="20"/>
                <w:szCs w:val="32"/>
              </w:rPr>
              <w:t xml:space="preserve">                                                       852 35  Bratislava 5</w:t>
            </w:r>
          </w:p>
          <w:p w:rsidR="00A3033A" w:rsidRDefault="00A3033A" w:rsidP="0000652E">
            <w:pPr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  <w:p w:rsidR="00A22780" w:rsidRDefault="00A3033A" w:rsidP="00A303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 xml:space="preserve">                                           </w:t>
            </w:r>
          </w:p>
          <w:p w:rsidR="00A3033A" w:rsidRDefault="00A22780" w:rsidP="00A303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 xml:space="preserve">                                        </w:t>
            </w:r>
            <w:r w:rsidR="00A3033A" w:rsidRPr="009D03A4"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  <w:t>Spoločenská miestnosť, Výučba 1</w:t>
            </w:r>
          </w:p>
          <w:p w:rsidR="00A22780" w:rsidRDefault="00A22780" w:rsidP="00A303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  <w:p w:rsidR="00A22780" w:rsidRDefault="00A22780" w:rsidP="00A303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  <w:p w:rsidR="00A22780" w:rsidRPr="009D03A4" w:rsidRDefault="00A22780" w:rsidP="00A3033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  <w:lang w:eastAsia="sk-SK"/>
              </w:rPr>
            </w:pPr>
          </w:p>
          <w:p w:rsidR="00A3033A" w:rsidRDefault="00A3033A" w:rsidP="0000652E">
            <w:pPr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  <w:tc>
          <w:tcPr>
            <w:tcW w:w="7446" w:type="dxa"/>
          </w:tcPr>
          <w:p w:rsidR="00A3033A" w:rsidRDefault="00A3033A" w:rsidP="00A3033A">
            <w:pPr>
              <w:tabs>
                <w:tab w:val="left" w:pos="9313"/>
              </w:tabs>
              <w:ind w:firstLine="1411"/>
              <w:rPr>
                <w:rFonts w:ascii="Arial Black" w:hAnsi="Arial Black" w:cs="Arial"/>
                <w:b/>
                <w:smallCaps/>
                <w:sz w:val="24"/>
                <w:szCs w:val="24"/>
                <w:lang w:val="en-GB"/>
              </w:rPr>
            </w:pPr>
            <w:r>
              <w:rPr>
                <w:rFonts w:ascii="Arial Black" w:hAnsi="Arial Black" w:cs="Arial"/>
                <w:b/>
                <w:smallCaps/>
                <w:sz w:val="24"/>
                <w:szCs w:val="24"/>
                <w:lang w:val="en-GB"/>
              </w:rPr>
              <w:t>Faculty of applied languages</w:t>
            </w:r>
          </w:p>
          <w:p w:rsidR="00A3033A" w:rsidRDefault="00A3033A" w:rsidP="00A3033A">
            <w:pPr>
              <w:ind w:left="708"/>
              <w:rPr>
                <w:rFonts w:ascii="Arial Black" w:hAnsi="Arial Black" w:cs="Arial"/>
                <w:b/>
                <w:smallCaps/>
                <w:sz w:val="24"/>
                <w:szCs w:val="24"/>
              </w:rPr>
            </w:pPr>
            <w:r>
              <w:rPr>
                <w:rFonts w:ascii="Arial Black" w:hAnsi="Arial Black" w:cs="Arial"/>
                <w:b/>
                <w:smallCaps/>
                <w:sz w:val="24"/>
                <w:szCs w:val="24"/>
              </w:rPr>
              <w:t xml:space="preserve">      University of Economics in Bratislava                        </w:t>
            </w:r>
          </w:p>
          <w:p w:rsidR="00A3033A" w:rsidRDefault="00A3033A" w:rsidP="00A3033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18"/>
              </w:rPr>
              <w:t xml:space="preserve"> </w:t>
            </w:r>
          </w:p>
          <w:p w:rsidR="00A3033A" w:rsidRDefault="00A3033A" w:rsidP="00A3033A">
            <w:pPr>
              <w:spacing w:after="480"/>
              <w:rPr>
                <w:rFonts w:ascii="Arial" w:hAnsi="Arial" w:cs="Arial"/>
                <w:b/>
                <w:sz w:val="40"/>
                <w:szCs w:val="40"/>
                <w:lang w:val="en-GB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sz w:val="40"/>
                <w:szCs w:val="40"/>
                <w:lang w:val="en-GB"/>
              </w:rPr>
              <w:tab/>
            </w:r>
            <w:r>
              <w:rPr>
                <w:rFonts w:ascii="Arial" w:hAnsi="Arial" w:cs="Arial"/>
                <w:b/>
                <w:sz w:val="40"/>
                <w:szCs w:val="40"/>
                <w:lang w:val="en-GB"/>
              </w:rPr>
              <w:tab/>
              <w:t xml:space="preserve">   </w:t>
            </w:r>
          </w:p>
          <w:p w:rsidR="00A3033A" w:rsidRDefault="00A3033A" w:rsidP="00A3033A">
            <w:pPr>
              <w:spacing w:after="480"/>
              <w:rPr>
                <w:rFonts w:ascii="Arial" w:hAnsi="Arial" w:cs="Arial"/>
                <w:b/>
                <w:sz w:val="60"/>
                <w:szCs w:val="60"/>
                <w:lang w:val="en-GB"/>
              </w:rPr>
            </w:pPr>
            <w:r>
              <w:rPr>
                <w:rFonts w:ascii="Arial" w:hAnsi="Arial" w:cs="Arial"/>
                <w:b/>
                <w:sz w:val="40"/>
                <w:szCs w:val="40"/>
                <w:lang w:val="en-GB"/>
              </w:rPr>
              <w:t xml:space="preserve">              </w:t>
            </w:r>
            <w:r w:rsidR="00BC5A91">
              <w:rPr>
                <w:rFonts w:ascii="Arial" w:hAnsi="Arial" w:cs="Arial"/>
                <w:b/>
                <w:sz w:val="40"/>
                <w:szCs w:val="40"/>
                <w:lang w:val="en-GB"/>
              </w:rPr>
              <w:t xml:space="preserve">  </w:t>
            </w:r>
            <w:r>
              <w:rPr>
                <w:rFonts w:ascii="Arial" w:hAnsi="Arial" w:cs="Arial"/>
                <w:b/>
                <w:sz w:val="60"/>
                <w:szCs w:val="60"/>
                <w:lang w:val="en-GB"/>
              </w:rPr>
              <w:t>INVITATION</w:t>
            </w:r>
          </w:p>
          <w:p w:rsidR="00A3033A" w:rsidRDefault="00A3033A" w:rsidP="00A3033A">
            <w:pPr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    </w:t>
            </w:r>
            <w:r w:rsidR="00BC5A91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to the 9</w:t>
            </w:r>
            <w:r>
              <w:rPr>
                <w:rFonts w:ascii="Arial" w:hAnsi="Arial" w:cs="Arial"/>
                <w:b/>
                <w:sz w:val="28"/>
                <w:szCs w:val="28"/>
                <w:vertAlign w:val="superscript"/>
                <w:lang w:val="en-GB"/>
              </w:rPr>
              <w:t>th</w:t>
            </w:r>
            <w:r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International Scientific Conference </w:t>
            </w:r>
          </w:p>
          <w:p w:rsidR="00A3033A" w:rsidRDefault="00A3033A" w:rsidP="00A3033A">
            <w:pPr>
              <w:spacing w:after="120"/>
              <w:ind w:left="708" w:firstLine="708"/>
              <w:rPr>
                <w:rFonts w:ascii="Arial" w:hAnsi="Arial" w:cs="Arial"/>
                <w:b/>
                <w:smallCaps/>
                <w:sz w:val="48"/>
                <w:szCs w:val="48"/>
                <w:lang w:val="en-GB"/>
              </w:rPr>
            </w:pPr>
          </w:p>
          <w:p w:rsidR="00A3033A" w:rsidRPr="00BC5A91" w:rsidRDefault="00BC5A91" w:rsidP="00BC5A91">
            <w:pPr>
              <w:spacing w:after="120"/>
              <w:rPr>
                <w:rFonts w:ascii="Arial" w:hAnsi="Arial" w:cs="Arial"/>
                <w:b/>
                <w:smallCaps/>
                <w:sz w:val="60"/>
                <w:szCs w:val="60"/>
                <w:lang w:val="en-GB"/>
              </w:rPr>
            </w:pPr>
            <w:r>
              <w:rPr>
                <w:rFonts w:ascii="Arial" w:hAnsi="Arial" w:cs="Arial"/>
                <w:b/>
                <w:smallCaps/>
                <w:sz w:val="60"/>
                <w:szCs w:val="60"/>
                <w:lang w:val="en-GB"/>
              </w:rPr>
              <w:t xml:space="preserve">       </w:t>
            </w:r>
            <w:r w:rsidR="00A3033A" w:rsidRPr="00BC5A91">
              <w:rPr>
                <w:rFonts w:ascii="Arial" w:hAnsi="Arial" w:cs="Arial"/>
                <w:b/>
                <w:smallCaps/>
                <w:sz w:val="60"/>
                <w:szCs w:val="60"/>
                <w:lang w:val="en-GB"/>
              </w:rPr>
              <w:t>Foreign Languages</w:t>
            </w:r>
          </w:p>
          <w:p w:rsidR="00A3033A" w:rsidRDefault="00BC5A91" w:rsidP="00BC5A91">
            <w:pPr>
              <w:spacing w:after="120"/>
              <w:rPr>
                <w:rFonts w:ascii="Arial" w:hAnsi="Arial" w:cs="Arial"/>
                <w:b/>
                <w:smallCaps/>
                <w:sz w:val="48"/>
                <w:szCs w:val="48"/>
              </w:rPr>
            </w:pPr>
            <w:r>
              <w:rPr>
                <w:rFonts w:ascii="Arial" w:hAnsi="Arial" w:cs="Arial"/>
                <w:b/>
                <w:smallCaps/>
                <w:sz w:val="60"/>
                <w:szCs w:val="60"/>
                <w:lang w:val="en-GB"/>
              </w:rPr>
              <w:t xml:space="preserve">       </w:t>
            </w:r>
            <w:r w:rsidR="00A3033A" w:rsidRPr="00BC5A91">
              <w:rPr>
                <w:rFonts w:ascii="Arial" w:hAnsi="Arial" w:cs="Arial"/>
                <w:b/>
                <w:smallCaps/>
                <w:sz w:val="60"/>
                <w:szCs w:val="60"/>
                <w:lang w:val="en-GB"/>
              </w:rPr>
              <w:t>in Changing Times X</w:t>
            </w:r>
          </w:p>
          <w:p w:rsidR="00A3033A" w:rsidRDefault="00A3033A" w:rsidP="00A3033A">
            <w:pPr>
              <w:ind w:left="2124" w:firstLine="708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A3033A" w:rsidRDefault="00BC5A91" w:rsidP="00A3033A">
            <w:pPr>
              <w:ind w:left="2124" w:firstLine="708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      </w:t>
            </w:r>
            <w:r w:rsidR="00A3033A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held on </w:t>
            </w:r>
          </w:p>
          <w:p w:rsidR="00A3033A" w:rsidRDefault="00A3033A" w:rsidP="00A3033A">
            <w:pPr>
              <w:ind w:left="2124" w:firstLine="708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A3033A" w:rsidRDefault="00BC5A91" w:rsidP="00A3033A">
            <w:pPr>
              <w:ind w:left="1416" w:firstLine="708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A3033A">
              <w:rPr>
                <w:rFonts w:ascii="Arial" w:hAnsi="Arial" w:cs="Arial"/>
                <w:b/>
                <w:sz w:val="28"/>
                <w:szCs w:val="28"/>
              </w:rPr>
              <w:t>November 8, 2019</w:t>
            </w:r>
          </w:p>
          <w:p w:rsidR="00A3033A" w:rsidRDefault="00A3033A" w:rsidP="00A303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3033A" w:rsidRDefault="00A3033A" w:rsidP="00A3033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3033A" w:rsidRDefault="00A3033A" w:rsidP="00A3033A">
            <w:pPr>
              <w:ind w:left="2124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="00BC5A91">
              <w:rPr>
                <w:rFonts w:ascii="Arial" w:hAnsi="Arial" w:cs="Arial"/>
                <w:b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GB"/>
              </w:rPr>
              <w:t>Conference Venue</w:t>
            </w:r>
          </w:p>
          <w:p w:rsidR="00A3033A" w:rsidRDefault="00A3033A" w:rsidP="00A3033A">
            <w:pPr>
              <w:ind w:left="708" w:firstLine="708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20"/>
                <w:szCs w:val="32"/>
                <w:lang w:val="en-GB"/>
              </w:rPr>
              <w:t xml:space="preserve">   </w:t>
            </w:r>
            <w:r w:rsidR="00BC5A91">
              <w:rPr>
                <w:rFonts w:ascii="Arial" w:hAnsi="Arial" w:cs="Arial"/>
                <w:bCs/>
                <w:sz w:val="20"/>
                <w:szCs w:val="32"/>
                <w:lang w:val="en-GB"/>
              </w:rPr>
              <w:t xml:space="preserve">       </w:t>
            </w:r>
            <w:r>
              <w:rPr>
                <w:rFonts w:ascii="Arial" w:hAnsi="Arial" w:cs="Arial"/>
                <w:bCs/>
                <w:sz w:val="20"/>
                <w:szCs w:val="32"/>
                <w:lang w:val="en-GB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University of Economics in Bratislava</w:t>
            </w:r>
          </w:p>
          <w:p w:rsidR="00A3033A" w:rsidRDefault="00A3033A" w:rsidP="00A3033A">
            <w:pPr>
              <w:ind w:left="1416" w:firstLine="708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</w:t>
            </w:r>
            <w:r w:rsidR="00BC5A91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        </w:t>
            </w: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Dolnozemská</w:t>
            </w: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Rd. 1/b</w:t>
            </w:r>
          </w:p>
          <w:p w:rsidR="00A3033A" w:rsidRDefault="00A3033A" w:rsidP="00A3033A">
            <w:pPr>
              <w:ind w:left="1416" w:firstLine="708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   </w:t>
            </w:r>
            <w:r w:rsidR="00BC5A91"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         </w:t>
            </w: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852 35 Bratislava 5</w:t>
            </w:r>
          </w:p>
          <w:p w:rsidR="00A3033A" w:rsidRDefault="00A3033A" w:rsidP="00A3033A">
            <w:pPr>
              <w:ind w:left="1416" w:firstLine="708"/>
              <w:rPr>
                <w:rFonts w:ascii="Arial" w:hAnsi="Arial" w:cs="Arial"/>
                <w:bCs/>
                <w:sz w:val="20"/>
                <w:szCs w:val="32"/>
                <w:lang w:val="en-GB"/>
              </w:rPr>
            </w:pPr>
          </w:p>
          <w:p w:rsidR="00A3033A" w:rsidRDefault="00A3033A" w:rsidP="00A3033A">
            <w:pPr>
              <w:ind w:left="1416" w:firstLine="708"/>
              <w:rPr>
                <w:rFonts w:ascii="Arial" w:hAnsi="Arial" w:cs="Arial"/>
                <w:bCs/>
                <w:sz w:val="20"/>
                <w:szCs w:val="32"/>
                <w:lang w:val="en-GB"/>
              </w:rPr>
            </w:pPr>
          </w:p>
          <w:p w:rsidR="00A3033A" w:rsidRDefault="00A3033A" w:rsidP="00A3033A">
            <w:pPr>
              <w:ind w:left="1416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             </w:t>
            </w:r>
            <w:r w:rsidR="00BC5A91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 xml:space="preserve">        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Room: Lecture Hall, Building 1</w:t>
            </w:r>
          </w:p>
          <w:p w:rsidR="00A3033A" w:rsidRDefault="00A3033A" w:rsidP="0000652E">
            <w:pPr>
              <w:rPr>
                <w:rFonts w:ascii="Arial" w:hAnsi="Arial" w:cs="Arial"/>
                <w:b/>
                <w:smallCaps/>
                <w:sz w:val="28"/>
                <w:szCs w:val="28"/>
              </w:rPr>
            </w:pPr>
          </w:p>
        </w:tc>
      </w:tr>
    </w:tbl>
    <w:p w:rsidR="00FC2DFE" w:rsidRDefault="0000652E" w:rsidP="0000652E">
      <w:pPr>
        <w:rPr>
          <w:rFonts w:ascii="Arial" w:hAnsi="Arial" w:cs="Arial"/>
          <w:b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lastRenderedPageBreak/>
        <w:t xml:space="preserve">                </w:t>
      </w:r>
    </w:p>
    <w:p w:rsidR="004B321D" w:rsidRDefault="004B321D" w:rsidP="004B321D">
      <w:pPr>
        <w:jc w:val="center"/>
        <w:rPr>
          <w:rFonts w:asciiTheme="majorHAnsi" w:hAnsiTheme="majorHAnsi" w:cstheme="majorHAnsi"/>
          <w:b/>
          <w:sz w:val="28"/>
          <w:szCs w:val="24"/>
        </w:rPr>
      </w:pPr>
    </w:p>
    <w:tbl>
      <w:tblPr>
        <w:tblStyle w:val="Mriekatabuky"/>
        <w:tblW w:w="12894" w:type="dxa"/>
        <w:jc w:val="center"/>
        <w:tblInd w:w="0" w:type="dxa"/>
        <w:shd w:val="solid" w:color="FFE599" w:fill="auto"/>
        <w:tblLook w:val="04A0" w:firstRow="1" w:lastRow="0" w:firstColumn="1" w:lastColumn="0" w:noHBand="0" w:noVBand="1"/>
      </w:tblPr>
      <w:tblGrid>
        <w:gridCol w:w="10910"/>
        <w:gridCol w:w="1984"/>
      </w:tblGrid>
      <w:tr w:rsidR="004B321D" w:rsidTr="00621E11">
        <w:trPr>
          <w:jc w:val="center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240" w:after="240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36"/>
                <w:szCs w:val="28"/>
                <w:lang w:val="en-GB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Program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36"/>
                <w:szCs w:val="28"/>
                <w:lang w:val="en-GB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konferencie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36"/>
                <w:szCs w:val="28"/>
                <w:lang w:val="en-GB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/ Conference programme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240" w:after="240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36"/>
                <w:szCs w:val="28"/>
                <w:lang w:val="en-GB"/>
              </w:rPr>
            </w:pPr>
          </w:p>
        </w:tc>
      </w:tr>
      <w:tr w:rsidR="004B321D" w:rsidTr="00621E11">
        <w:trPr>
          <w:trHeight w:val="1275"/>
          <w:jc w:val="center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Registrácia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účastníkov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/ Registration of participants </w:t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  <w:t xml:space="preserve"> </w:t>
            </w:r>
          </w:p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Spoločenská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miestnosť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výučba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1 / Conference room SM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V1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08:30 – 09:00</w:t>
            </w:r>
          </w:p>
        </w:tc>
      </w:tr>
      <w:tr w:rsidR="004B321D" w:rsidTr="00621E11">
        <w:trPr>
          <w:trHeight w:val="1170"/>
          <w:jc w:val="center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rPr>
                <w:rFonts w:asciiTheme="majorHAnsi" w:hAnsiTheme="majorHAnsi" w:cstheme="majorHAnsi"/>
                <w:b/>
                <w:color w:val="000000" w:themeColor="text1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Otvorenie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konferencie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/ Conference opening </w:t>
            </w:r>
          </w:p>
          <w:p w:rsidR="004B321D" w:rsidRDefault="004B321D" w:rsidP="00621E11">
            <w:pPr>
              <w:pStyle w:val="Default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Moderátor /Speaker </w:t>
            </w:r>
            <w:r>
              <w:rPr>
                <w:rFonts w:asciiTheme="majorHAnsi" w:hAnsiTheme="majorHAnsi" w:cstheme="majorHAnsi"/>
                <w:b/>
                <w:i/>
                <w:iCs/>
                <w:sz w:val="28"/>
                <w:szCs w:val="28"/>
              </w:rPr>
              <w:t xml:space="preserve">Mgr. Dominika Vargová, PhD. 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8"/>
                <w:szCs w:val="28"/>
                <w:lang w:val="en-GB"/>
              </w:rPr>
              <w:tab/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09:00 – 09:15</w:t>
            </w:r>
          </w:p>
        </w:tc>
      </w:tr>
      <w:tr w:rsidR="004B321D" w:rsidTr="00621E11">
        <w:trPr>
          <w:trHeight w:val="763"/>
          <w:jc w:val="center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Príhovor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veľvyslancov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/ </w:t>
            </w:r>
            <w:proofErr w:type="spellStart"/>
            <w:r w:rsidRPr="00FC2DFE">
              <w:rPr>
                <w:rFonts w:asciiTheme="majorHAnsi" w:hAnsiTheme="majorHAnsi" w:cstheme="majorHAnsi"/>
                <w:b/>
                <w:bCs w:val="0"/>
                <w:spacing w:val="0"/>
                <w:sz w:val="28"/>
                <w:szCs w:val="28"/>
              </w:rPr>
              <w:t>Ambassadors</w:t>
            </w:r>
            <w:proofErr w:type="spellEnd"/>
            <w:r w:rsidRPr="00FC2DFE">
              <w:rPr>
                <w:rFonts w:asciiTheme="majorHAnsi" w:hAnsiTheme="majorHAnsi" w:cstheme="majorHAnsi"/>
                <w:b/>
                <w:bCs w:val="0"/>
                <w:spacing w:val="0"/>
                <w:sz w:val="28"/>
                <w:szCs w:val="28"/>
              </w:rPr>
              <w:t xml:space="preserve">´ </w:t>
            </w:r>
            <w:proofErr w:type="spellStart"/>
            <w:r w:rsidRPr="00FC2DFE">
              <w:rPr>
                <w:rFonts w:asciiTheme="majorHAnsi" w:hAnsiTheme="majorHAnsi" w:cstheme="majorHAnsi"/>
                <w:b/>
                <w:bCs w:val="0"/>
                <w:spacing w:val="0"/>
                <w:sz w:val="28"/>
                <w:szCs w:val="28"/>
              </w:rPr>
              <w:t>speeches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09:15 – 10.10</w:t>
            </w:r>
          </w:p>
        </w:tc>
      </w:tr>
      <w:tr w:rsidR="004B321D" w:rsidTr="00621E11">
        <w:trPr>
          <w:trHeight w:val="689"/>
          <w:jc w:val="center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Prestávka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/ Coffee break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10:10 – 10:20</w:t>
            </w:r>
          </w:p>
        </w:tc>
      </w:tr>
      <w:tr w:rsidR="004B321D" w:rsidTr="00621E11">
        <w:trPr>
          <w:jc w:val="center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rPr>
                <w:rFonts w:asciiTheme="majorHAnsi" w:hAnsiTheme="majorHAnsi" w:cstheme="majorHAnsi"/>
                <w:b/>
                <w:color w:val="000000" w:themeColor="text1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Plenárna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prednáška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/ Plenary lecture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i/>
                <w:color w:val="000000" w:themeColor="text1"/>
                <w:spacing w:val="0"/>
                <w:sz w:val="28"/>
                <w:szCs w:val="28"/>
                <w:lang w:val="en-GB"/>
              </w:rPr>
              <w:t>Prof.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i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PhDr. Oľga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i/>
                <w:color w:val="000000" w:themeColor="text1"/>
                <w:spacing w:val="0"/>
                <w:sz w:val="28"/>
                <w:szCs w:val="28"/>
                <w:lang w:val="en-GB"/>
              </w:rPr>
              <w:t>Orgóňová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i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i/>
                <w:color w:val="000000" w:themeColor="text1"/>
                <w:spacing w:val="0"/>
                <w:sz w:val="28"/>
                <w:szCs w:val="28"/>
                <w:lang w:val="en-GB"/>
              </w:rPr>
              <w:t>CSc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i/>
                <w:color w:val="000000" w:themeColor="text1"/>
                <w:spacing w:val="0"/>
                <w:sz w:val="28"/>
                <w:szCs w:val="28"/>
                <w:lang w:val="en-GB"/>
              </w:rPr>
              <w:t>.</w:t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10:20 – 11:10</w:t>
            </w:r>
          </w:p>
        </w:tc>
      </w:tr>
      <w:tr w:rsidR="004B321D" w:rsidTr="00621E11">
        <w:trPr>
          <w:jc w:val="center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Rokovanie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v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sekciách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/ Sessions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11:15 – 12:15</w:t>
            </w:r>
          </w:p>
        </w:tc>
      </w:tr>
      <w:tr w:rsidR="004B321D" w:rsidTr="00621E11">
        <w:trPr>
          <w:jc w:val="center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Obed / Lunch</w:t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12:15 – 13:15</w:t>
            </w:r>
          </w:p>
        </w:tc>
      </w:tr>
      <w:tr w:rsidR="004B321D" w:rsidTr="00621E11">
        <w:trPr>
          <w:jc w:val="center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Rokovanie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v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sekciách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/ Sessions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r w:rsidRPr="00E47CF2"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13:30 – 16:30</w:t>
            </w:r>
          </w:p>
        </w:tc>
      </w:tr>
      <w:tr w:rsidR="004B321D" w:rsidTr="00621E11">
        <w:trPr>
          <w:jc w:val="center"/>
        </w:trPr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Záver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konferencie</w:t>
            </w:r>
            <w:proofErr w:type="spellEnd"/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 xml:space="preserve"> / Conclusion of the conference</w:t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  <w:r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E599" w:fill="auto"/>
            <w:hideMark/>
          </w:tcPr>
          <w:p w:rsidR="004B321D" w:rsidRDefault="004B321D" w:rsidP="00621E11">
            <w:pPr>
              <w:pStyle w:val="Zkladntext2"/>
              <w:tabs>
                <w:tab w:val="left" w:pos="1418"/>
                <w:tab w:val="left" w:pos="3240"/>
              </w:tabs>
              <w:spacing w:before="120" w:line="360" w:lineRule="auto"/>
              <w:jc w:val="center"/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</w:pPr>
            <w:r w:rsidRPr="00E47CF2">
              <w:rPr>
                <w:rFonts w:asciiTheme="majorHAnsi" w:hAnsiTheme="majorHAnsi" w:cstheme="majorHAnsi"/>
                <w:b/>
                <w:bCs w:val="0"/>
                <w:color w:val="000000" w:themeColor="text1"/>
                <w:spacing w:val="0"/>
                <w:sz w:val="28"/>
                <w:szCs w:val="28"/>
                <w:lang w:val="en-GB"/>
              </w:rPr>
              <w:t>16:30</w:t>
            </w:r>
          </w:p>
        </w:tc>
      </w:tr>
    </w:tbl>
    <w:p w:rsidR="004B321D" w:rsidRDefault="004B321D" w:rsidP="004B321D">
      <w:pPr>
        <w:spacing w:after="0" w:line="360" w:lineRule="auto"/>
        <w:jc w:val="center"/>
        <w:rPr>
          <w:rFonts w:asciiTheme="majorHAnsi" w:hAnsiTheme="majorHAnsi" w:cstheme="majorHAnsi"/>
          <w:b/>
          <w:sz w:val="28"/>
          <w:szCs w:val="24"/>
        </w:rPr>
      </w:pPr>
    </w:p>
    <w:p w:rsidR="004B321D" w:rsidRDefault="004B321D" w:rsidP="004B321D">
      <w:pPr>
        <w:spacing w:line="259" w:lineRule="auto"/>
        <w:rPr>
          <w:rFonts w:asciiTheme="majorHAnsi" w:hAnsiTheme="majorHAnsi" w:cstheme="majorHAnsi"/>
          <w:b/>
          <w:sz w:val="28"/>
          <w:szCs w:val="24"/>
        </w:rPr>
      </w:pPr>
      <w:r>
        <w:rPr>
          <w:rFonts w:asciiTheme="majorHAnsi" w:hAnsiTheme="majorHAnsi" w:cstheme="majorHAnsi"/>
          <w:b/>
          <w:sz w:val="28"/>
          <w:szCs w:val="24"/>
        </w:rPr>
        <w:br w:type="page"/>
      </w:r>
    </w:p>
    <w:tbl>
      <w:tblPr>
        <w:tblStyle w:val="Mriekatabuky"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solid" w:color="A3E775" w:fill="C5E0B3" w:themeFill="accent6" w:themeFillTint="66"/>
        <w:tblLook w:val="04A0" w:firstRow="1" w:lastRow="0" w:firstColumn="1" w:lastColumn="0" w:noHBand="0" w:noVBand="1"/>
      </w:tblPr>
      <w:tblGrid>
        <w:gridCol w:w="1403"/>
        <w:gridCol w:w="1149"/>
        <w:gridCol w:w="8222"/>
      </w:tblGrid>
      <w:tr w:rsidR="004B321D" w:rsidTr="00621E11">
        <w:trPr>
          <w:trHeight w:val="748"/>
          <w:jc w:val="center"/>
        </w:trPr>
        <w:tc>
          <w:tcPr>
            <w:tcW w:w="14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E599" w:fill="C5E0B3" w:themeFill="accent6" w:themeFillTint="66"/>
          </w:tcPr>
          <w:p w:rsidR="004B321D" w:rsidRDefault="004B321D" w:rsidP="00621E11">
            <w:pPr>
              <w:spacing w:before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</w:p>
          <w:p w:rsidR="004B321D" w:rsidRDefault="004B321D" w:rsidP="00621E11">
            <w:pPr>
              <w:spacing w:before="24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Sekcia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1a</w:t>
            </w:r>
            <w:proofErr w:type="spellEnd"/>
          </w:p>
          <w:p w:rsidR="004B321D" w:rsidRDefault="004B321D" w:rsidP="00621E11">
            <w:pPr>
              <w:spacing w:before="240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 xml:space="preserve">Session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1a</w:t>
            </w:r>
            <w:proofErr w:type="spellEnd"/>
          </w:p>
        </w:tc>
        <w:tc>
          <w:tcPr>
            <w:tcW w:w="114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5E0B3" w:fill="C5E0B3" w:themeFill="accent6" w:themeFillTint="66"/>
          </w:tcPr>
          <w:p w:rsidR="004B321D" w:rsidRDefault="004B321D" w:rsidP="00621E11">
            <w:pPr>
              <w:spacing w:before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</w:p>
          <w:p w:rsidR="004B321D" w:rsidRDefault="004B321D" w:rsidP="00621E11">
            <w:pPr>
              <w:spacing w:before="36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40"/>
                <w:szCs w:val="24"/>
                <w:lang w:val="en-US"/>
              </w:rPr>
              <w:t>E2.08</w:t>
            </w:r>
            <w:proofErr w:type="spellEnd"/>
          </w:p>
        </w:tc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8D08D" w:fill="C5E0B3" w:themeFill="accent6" w:themeFillTint="66"/>
            <w:hideMark/>
          </w:tcPr>
          <w:p w:rsidR="004B321D" w:rsidRDefault="004B321D" w:rsidP="00621E11">
            <w:pPr>
              <w:spacing w:before="12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Nemecký jazyk</w:t>
            </w:r>
          </w:p>
          <w:p w:rsidR="004B321D" w:rsidRDefault="004B321D" w:rsidP="00621E1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sk-SK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GB"/>
              </w:rPr>
              <w:t>German language</w:t>
            </w:r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 xml:space="preserve"> </w:t>
            </w:r>
          </w:p>
          <w:p w:rsidR="004B321D" w:rsidRDefault="004B321D" w:rsidP="00621E1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sk-SK"/>
              </w:rPr>
            </w:pPr>
          </w:p>
        </w:tc>
      </w:tr>
      <w:tr w:rsidR="004B321D" w:rsidTr="00621E11">
        <w:trPr>
          <w:trHeight w:val="748"/>
          <w:jc w:val="center"/>
        </w:trPr>
        <w:tc>
          <w:tcPr>
            <w:tcW w:w="140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3E775" w:fill="C5E0B3" w:themeFill="accent6" w:themeFillTint="66"/>
            <w:vAlign w:val="center"/>
            <w:hideMark/>
          </w:tcPr>
          <w:p w:rsidR="004B321D" w:rsidRDefault="004B321D" w:rsidP="00621E11">
            <w:pPr>
              <w:spacing w:line="240" w:lineRule="auto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3E775" w:fill="C5E0B3" w:themeFill="accent6" w:themeFillTint="66"/>
            <w:vAlign w:val="center"/>
            <w:hideMark/>
          </w:tcPr>
          <w:p w:rsidR="004B321D" w:rsidRDefault="004B321D" w:rsidP="00621E11">
            <w:pPr>
              <w:spacing w:line="240" w:lineRule="auto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</w:p>
        </w:tc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8D08D" w:fill="C5E0B3" w:themeFill="accent6" w:themeFillTint="66"/>
            <w:hideMark/>
          </w:tcPr>
          <w:p w:rsidR="004B321D" w:rsidRDefault="004B321D" w:rsidP="00621E11">
            <w:pPr>
              <w:spacing w:before="240" w:after="24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US"/>
              </w:rPr>
              <w:t>Moderátor</w:t>
            </w:r>
            <w:proofErr w:type="spellEnd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US"/>
              </w:rPr>
              <w:t>sekcie</w:t>
            </w:r>
            <w:proofErr w:type="spellEnd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US"/>
              </w:rPr>
              <w:t xml:space="preserve"> / Speaker</w:t>
            </w:r>
            <w:r w:rsidRPr="001E2BB9"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US"/>
              </w:rPr>
              <w:t xml:space="preserve"> Prof. PhDr. </w:t>
            </w:r>
            <w:proofErr w:type="spellStart"/>
            <w:r w:rsidRPr="001E2BB9"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US"/>
              </w:rPr>
              <w:t>Lívia</w:t>
            </w:r>
            <w:proofErr w:type="spellEnd"/>
            <w:r w:rsidRPr="001E2BB9"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US"/>
              </w:rPr>
              <w:t xml:space="preserve"> Adamcová, PhD.</w:t>
            </w:r>
          </w:p>
        </w:tc>
      </w:tr>
    </w:tbl>
    <w:p w:rsidR="004B321D" w:rsidRDefault="004B321D" w:rsidP="004B321D">
      <w:pPr>
        <w:jc w:val="center"/>
        <w:rPr>
          <w:rFonts w:asciiTheme="majorHAnsi" w:hAnsiTheme="majorHAnsi" w:cstheme="majorHAnsi"/>
          <w:b/>
          <w:sz w:val="28"/>
          <w:szCs w:val="24"/>
          <w:lang w:val="en-US"/>
        </w:rPr>
      </w:pPr>
      <w:r>
        <w:rPr>
          <w:rFonts w:asciiTheme="majorHAnsi" w:hAnsiTheme="majorHAnsi" w:cstheme="majorHAnsi"/>
          <w:b/>
          <w:sz w:val="28"/>
          <w:szCs w:val="24"/>
          <w:lang w:val="en-US"/>
        </w:rPr>
        <w:t xml:space="preserve"> </w:t>
      </w:r>
    </w:p>
    <w:p w:rsidR="004B321D" w:rsidRDefault="004B321D" w:rsidP="004B321D">
      <w:pPr>
        <w:jc w:val="center"/>
        <w:rPr>
          <w:rFonts w:asciiTheme="majorHAnsi" w:hAnsiTheme="majorHAnsi" w:cstheme="majorHAnsi"/>
          <w:b/>
          <w:sz w:val="28"/>
          <w:szCs w:val="24"/>
          <w:lang w:val="en-US"/>
        </w:rPr>
      </w:pPr>
    </w:p>
    <w:tbl>
      <w:tblPr>
        <w:tblStyle w:val="Mriekatabuky"/>
        <w:tblW w:w="13397" w:type="dxa"/>
        <w:tblInd w:w="1271" w:type="dxa"/>
        <w:shd w:val="solid" w:color="9CC2E5" w:fill="auto"/>
        <w:tblLook w:val="04A0" w:firstRow="1" w:lastRow="0" w:firstColumn="1" w:lastColumn="0" w:noHBand="0" w:noVBand="1"/>
      </w:tblPr>
      <w:tblGrid>
        <w:gridCol w:w="2552"/>
        <w:gridCol w:w="9213"/>
        <w:gridCol w:w="1632"/>
      </w:tblGrid>
      <w:tr w:rsidR="004B321D" w:rsidTr="00621E1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Pr="00E974EA" w:rsidRDefault="004B321D" w:rsidP="00621E11">
            <w:pPr>
              <w:pStyle w:val="Bezriadkovania"/>
              <w:spacing w:before="60" w:line="276" w:lineRule="auto"/>
              <w:rPr>
                <w:rFonts w:cstheme="minorHAnsi"/>
                <w:b/>
                <w:lang w:val="en-US"/>
              </w:rPr>
            </w:pPr>
            <w:r w:rsidRPr="00E974EA">
              <w:rPr>
                <w:rFonts w:cstheme="minorHAnsi"/>
                <w:b/>
              </w:rPr>
              <w:t xml:space="preserve">Viera </w:t>
            </w:r>
            <w:proofErr w:type="spellStart"/>
            <w:r w:rsidRPr="00E974EA">
              <w:rPr>
                <w:rFonts w:cstheme="minorHAnsi"/>
                <w:b/>
              </w:rPr>
              <w:t>Chebenová</w:t>
            </w:r>
            <w:proofErr w:type="spellEnd"/>
            <w:r w:rsidRPr="00E974EA">
              <w:rPr>
                <w:rFonts w:cstheme="minorHAnsi"/>
                <w:b/>
              </w:rPr>
              <w:t>, Oľga Wrede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E974EA" w:rsidRDefault="004B321D" w:rsidP="00621E11">
            <w:pPr>
              <w:rPr>
                <w:rFonts w:cstheme="minorHAnsi"/>
                <w:lang w:val="en-US"/>
              </w:rPr>
            </w:pPr>
            <w:proofErr w:type="spellStart"/>
            <w:r w:rsidRPr="00E974EA">
              <w:rPr>
                <w:rFonts w:cstheme="minorHAnsi"/>
                <w:bCs/>
              </w:rPr>
              <w:t>Zur</w:t>
            </w:r>
            <w:proofErr w:type="spellEnd"/>
            <w:r w:rsidRPr="00E974EA">
              <w:rPr>
                <w:rFonts w:cstheme="minorHAnsi"/>
                <w:bCs/>
              </w:rPr>
              <w:t xml:space="preserve"> </w:t>
            </w:r>
            <w:proofErr w:type="spellStart"/>
            <w:r w:rsidRPr="00E974EA">
              <w:rPr>
                <w:rFonts w:cstheme="minorHAnsi"/>
                <w:bCs/>
              </w:rPr>
              <w:t>Förderung</w:t>
            </w:r>
            <w:proofErr w:type="spellEnd"/>
            <w:r w:rsidRPr="00E974EA">
              <w:rPr>
                <w:rFonts w:cstheme="minorHAnsi"/>
                <w:bCs/>
              </w:rPr>
              <w:t xml:space="preserve"> der </w:t>
            </w:r>
            <w:proofErr w:type="spellStart"/>
            <w:r w:rsidRPr="00E974EA">
              <w:rPr>
                <w:rFonts w:cstheme="minorHAnsi"/>
                <w:bCs/>
              </w:rPr>
              <w:t>Sprach</w:t>
            </w:r>
            <w:proofErr w:type="spellEnd"/>
            <w:r w:rsidRPr="00E974EA">
              <w:rPr>
                <w:rFonts w:cstheme="minorHAnsi"/>
                <w:bCs/>
              </w:rPr>
              <w:t xml:space="preserve">- </w:t>
            </w:r>
            <w:proofErr w:type="spellStart"/>
            <w:r w:rsidRPr="00E974EA">
              <w:rPr>
                <w:rFonts w:cstheme="minorHAnsi"/>
                <w:bCs/>
              </w:rPr>
              <w:t>und</w:t>
            </w:r>
            <w:proofErr w:type="spellEnd"/>
            <w:r w:rsidRPr="00E974EA">
              <w:rPr>
                <w:rFonts w:cstheme="minorHAnsi"/>
                <w:bCs/>
              </w:rPr>
              <w:t xml:space="preserve"> </w:t>
            </w:r>
            <w:proofErr w:type="spellStart"/>
            <w:r w:rsidRPr="00E974EA">
              <w:rPr>
                <w:rFonts w:cstheme="minorHAnsi"/>
                <w:bCs/>
              </w:rPr>
              <w:t>Medienkompetenz</w:t>
            </w:r>
            <w:proofErr w:type="spellEnd"/>
            <w:r w:rsidRPr="00E974EA">
              <w:rPr>
                <w:rFonts w:cstheme="minorHAnsi"/>
                <w:bCs/>
              </w:rPr>
              <w:t xml:space="preserve"> (</w:t>
            </w:r>
            <w:proofErr w:type="spellStart"/>
            <w:r w:rsidRPr="00E974EA">
              <w:rPr>
                <w:rFonts w:cstheme="minorHAnsi"/>
                <w:bCs/>
              </w:rPr>
              <w:t>Podcasts</w:t>
            </w:r>
            <w:proofErr w:type="spellEnd"/>
            <w:r w:rsidRPr="00E974EA">
              <w:rPr>
                <w:rFonts w:cstheme="minorHAnsi"/>
                <w:bCs/>
              </w:rPr>
              <w:t xml:space="preserve"> im </w:t>
            </w:r>
            <w:proofErr w:type="spellStart"/>
            <w:r w:rsidRPr="00E974EA">
              <w:rPr>
                <w:rFonts w:cstheme="minorHAnsi"/>
                <w:bCs/>
              </w:rPr>
              <w:t>Fachsprachenunterricht</w:t>
            </w:r>
            <w:proofErr w:type="spellEnd"/>
            <w:r w:rsidRPr="00E974EA">
              <w:rPr>
                <w:rFonts w:cstheme="minorHAnsi"/>
                <w:bCs/>
              </w:rPr>
              <w:t>)</w:t>
            </w:r>
            <w:r w:rsidRPr="00E974EA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11:15 – 11.35</w:t>
            </w:r>
          </w:p>
        </w:tc>
      </w:tr>
      <w:tr w:rsidR="004B321D" w:rsidTr="00621E1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Pr="00A011B1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A011B1">
              <w:rPr>
                <w:b/>
              </w:rPr>
              <w:t>Lívia Adamcová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A011B1" w:rsidRDefault="004B321D" w:rsidP="00621E11">
            <w:pPr>
              <w:ind w:left="50"/>
              <w:rPr>
                <w:rFonts w:ascii="Calibri" w:hAnsi="Calibri" w:cs="Arial"/>
              </w:rPr>
            </w:pPr>
            <w:proofErr w:type="spellStart"/>
            <w:r w:rsidRPr="00BF58F0">
              <w:rPr>
                <w:rFonts w:ascii="Calibri" w:hAnsi="Calibri" w:cs="Arial"/>
              </w:rPr>
              <w:t>Hartnäckige</w:t>
            </w:r>
            <w:proofErr w:type="spellEnd"/>
            <w:r w:rsidRPr="00BF58F0">
              <w:rPr>
                <w:rFonts w:ascii="Calibri" w:hAnsi="Calibri" w:cs="Arial"/>
              </w:rPr>
              <w:t xml:space="preserve"> </w:t>
            </w:r>
            <w:proofErr w:type="spellStart"/>
            <w:r w:rsidRPr="00BF58F0">
              <w:rPr>
                <w:rFonts w:ascii="Calibri" w:hAnsi="Calibri" w:cs="Arial"/>
              </w:rPr>
              <w:t>Fehler</w:t>
            </w:r>
            <w:proofErr w:type="spellEnd"/>
            <w:r w:rsidRPr="00BF58F0">
              <w:rPr>
                <w:rFonts w:ascii="Calibri" w:hAnsi="Calibri" w:cs="Arial"/>
              </w:rPr>
              <w:t xml:space="preserve"> </w:t>
            </w:r>
            <w:proofErr w:type="spellStart"/>
            <w:r w:rsidRPr="00BF58F0">
              <w:rPr>
                <w:rFonts w:ascii="Calibri" w:hAnsi="Calibri" w:cs="Arial"/>
              </w:rPr>
              <w:t>slowakischer</w:t>
            </w:r>
            <w:proofErr w:type="spellEnd"/>
            <w:r w:rsidRPr="00BF58F0">
              <w:rPr>
                <w:rFonts w:ascii="Calibri" w:hAnsi="Calibri" w:cs="Arial"/>
              </w:rPr>
              <w:t xml:space="preserve"> </w:t>
            </w:r>
            <w:proofErr w:type="spellStart"/>
            <w:r w:rsidRPr="00BF58F0">
              <w:rPr>
                <w:rFonts w:ascii="Calibri" w:hAnsi="Calibri" w:cs="Arial"/>
              </w:rPr>
              <w:t>Germanistikstudenten</w:t>
            </w:r>
            <w:proofErr w:type="spellEnd"/>
            <w:r>
              <w:rPr>
                <w:rFonts w:ascii="Calibri" w:hAnsi="Calibri" w:cs="Arial"/>
              </w:rPr>
              <w:t xml:space="preserve"> (Interferenčné javy slovenských študentov germanistiky)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11.35 – 11.55</w:t>
            </w:r>
          </w:p>
        </w:tc>
      </w:tr>
      <w:tr w:rsidR="004B321D" w:rsidTr="00621E1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Pr="00A011B1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 w:rsidRPr="00A011B1">
              <w:rPr>
                <w:b/>
              </w:rPr>
              <w:t>Andrea Szőke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proofErr w:type="spellStart"/>
            <w:r w:rsidRPr="002749D8">
              <w:rPr>
                <w:rFonts w:ascii="Calibri" w:hAnsi="Calibri" w:cs="Arial"/>
              </w:rPr>
              <w:t>Wie</w:t>
            </w:r>
            <w:proofErr w:type="spellEnd"/>
            <w:r w:rsidRPr="002749D8">
              <w:rPr>
                <w:rFonts w:ascii="Calibri" w:hAnsi="Calibri" w:cs="Arial"/>
              </w:rPr>
              <w:t xml:space="preserve"> </w:t>
            </w:r>
            <w:proofErr w:type="spellStart"/>
            <w:r w:rsidRPr="002749D8">
              <w:rPr>
                <w:rFonts w:ascii="Calibri" w:hAnsi="Calibri" w:cs="Arial"/>
              </w:rPr>
              <w:t>Coaching-Methoden</w:t>
            </w:r>
            <w:proofErr w:type="spellEnd"/>
            <w:r w:rsidRPr="002749D8">
              <w:rPr>
                <w:rFonts w:ascii="Calibri" w:hAnsi="Calibri" w:cs="Arial"/>
              </w:rPr>
              <w:t xml:space="preserve"> im </w:t>
            </w:r>
            <w:proofErr w:type="spellStart"/>
            <w:r w:rsidRPr="002749D8">
              <w:rPr>
                <w:rFonts w:ascii="Calibri" w:hAnsi="Calibri" w:cs="Arial"/>
              </w:rPr>
              <w:t>Unterricht</w:t>
            </w:r>
            <w:proofErr w:type="spellEnd"/>
            <w:r w:rsidRPr="002749D8">
              <w:rPr>
                <w:rFonts w:ascii="Calibri" w:hAnsi="Calibri" w:cs="Arial"/>
              </w:rPr>
              <w:t xml:space="preserve"> </w:t>
            </w:r>
            <w:proofErr w:type="spellStart"/>
            <w:r w:rsidRPr="002749D8">
              <w:rPr>
                <w:rFonts w:ascii="Calibri" w:hAnsi="Calibri" w:cs="Arial"/>
              </w:rPr>
              <w:t>autonomes</w:t>
            </w:r>
            <w:proofErr w:type="spellEnd"/>
            <w:r w:rsidRPr="002749D8">
              <w:rPr>
                <w:rFonts w:ascii="Calibri" w:hAnsi="Calibri" w:cs="Arial"/>
              </w:rPr>
              <w:t xml:space="preserve"> </w:t>
            </w:r>
            <w:proofErr w:type="spellStart"/>
            <w:r w:rsidRPr="002749D8">
              <w:rPr>
                <w:rFonts w:ascii="Calibri" w:hAnsi="Calibri" w:cs="Arial"/>
              </w:rPr>
              <w:t>Lernen</w:t>
            </w:r>
            <w:proofErr w:type="spellEnd"/>
            <w:r w:rsidRPr="002749D8">
              <w:rPr>
                <w:rFonts w:ascii="Calibri" w:hAnsi="Calibri" w:cs="Arial"/>
              </w:rPr>
              <w:t xml:space="preserve"> </w:t>
            </w:r>
            <w:proofErr w:type="spellStart"/>
            <w:r w:rsidRPr="002749D8">
              <w:rPr>
                <w:rFonts w:ascii="Calibri" w:hAnsi="Calibri" w:cs="Arial"/>
              </w:rPr>
              <w:t>fördern</w:t>
            </w:r>
            <w:proofErr w:type="spellEnd"/>
            <w:r w:rsidRPr="002749D8">
              <w:rPr>
                <w:rFonts w:ascii="Calibri" w:hAnsi="Calibri" w:cs="Arial"/>
              </w:rPr>
              <w:t xml:space="preserve"> </w:t>
            </w:r>
            <w:proofErr w:type="spellStart"/>
            <w:r w:rsidRPr="002749D8">
              <w:rPr>
                <w:rFonts w:ascii="Calibri" w:hAnsi="Calibri" w:cs="Arial"/>
              </w:rPr>
              <w:t>können</w:t>
            </w:r>
            <w:proofErr w:type="spellEnd"/>
            <w:r w:rsidRPr="002749D8">
              <w:rPr>
                <w:rFonts w:ascii="Calibri" w:hAnsi="Calibri" w:cs="Arial"/>
              </w:rPr>
              <w:t>. (</w:t>
            </w:r>
            <w:proofErr w:type="spellStart"/>
            <w:r w:rsidRPr="002749D8">
              <w:rPr>
                <w:rFonts w:ascii="Calibri" w:hAnsi="Calibri" w:cs="Arial"/>
              </w:rPr>
              <w:t>How</w:t>
            </w:r>
            <w:proofErr w:type="spellEnd"/>
            <w:r w:rsidRPr="002749D8">
              <w:rPr>
                <w:rFonts w:ascii="Calibri" w:hAnsi="Calibri" w:cs="Arial"/>
              </w:rPr>
              <w:t xml:space="preserve"> </w:t>
            </w:r>
            <w:proofErr w:type="spellStart"/>
            <w:r w:rsidRPr="002749D8">
              <w:rPr>
                <w:rFonts w:ascii="Calibri" w:hAnsi="Calibri" w:cs="Arial"/>
              </w:rPr>
              <w:t>can</w:t>
            </w:r>
            <w:proofErr w:type="spellEnd"/>
            <w:r w:rsidRPr="002749D8">
              <w:rPr>
                <w:rFonts w:ascii="Calibri" w:hAnsi="Calibri" w:cs="Arial"/>
              </w:rPr>
              <w:t xml:space="preserve"> </w:t>
            </w:r>
            <w:proofErr w:type="spellStart"/>
            <w:r w:rsidRPr="002749D8">
              <w:rPr>
                <w:rFonts w:ascii="Calibri" w:hAnsi="Calibri" w:cs="Arial"/>
              </w:rPr>
              <w:t>coaching</w:t>
            </w:r>
            <w:proofErr w:type="spellEnd"/>
            <w:r w:rsidRPr="002749D8">
              <w:rPr>
                <w:rFonts w:ascii="Calibri" w:hAnsi="Calibri" w:cs="Arial"/>
              </w:rPr>
              <w:t xml:space="preserve"> </w:t>
            </w:r>
            <w:proofErr w:type="spellStart"/>
            <w:r w:rsidRPr="002749D8">
              <w:rPr>
                <w:rFonts w:ascii="Calibri" w:hAnsi="Calibri" w:cs="Arial"/>
              </w:rPr>
              <w:t>methods</w:t>
            </w:r>
            <w:proofErr w:type="spellEnd"/>
            <w:r w:rsidRPr="002749D8">
              <w:rPr>
                <w:rFonts w:ascii="Calibri" w:hAnsi="Calibri" w:cs="Arial"/>
              </w:rPr>
              <w:t xml:space="preserve"> </w:t>
            </w:r>
            <w:proofErr w:type="spellStart"/>
            <w:r w:rsidRPr="002749D8">
              <w:rPr>
                <w:rFonts w:ascii="Calibri" w:hAnsi="Calibri" w:cs="Arial"/>
              </w:rPr>
              <w:t>contribute</w:t>
            </w:r>
            <w:proofErr w:type="spellEnd"/>
            <w:r w:rsidRPr="002749D8">
              <w:rPr>
                <w:rFonts w:ascii="Calibri" w:hAnsi="Calibri" w:cs="Arial"/>
              </w:rPr>
              <w:t xml:space="preserve"> to </w:t>
            </w:r>
            <w:proofErr w:type="spellStart"/>
            <w:r w:rsidRPr="002749D8">
              <w:rPr>
                <w:rFonts w:ascii="Calibri" w:hAnsi="Calibri" w:cs="Arial"/>
              </w:rPr>
              <w:t>autonomous</w:t>
            </w:r>
            <w:proofErr w:type="spellEnd"/>
            <w:r w:rsidRPr="002749D8">
              <w:rPr>
                <w:rFonts w:ascii="Calibri" w:hAnsi="Calibri" w:cs="Arial"/>
              </w:rPr>
              <w:t xml:space="preserve"> </w:t>
            </w:r>
            <w:proofErr w:type="spellStart"/>
            <w:r w:rsidRPr="002749D8">
              <w:rPr>
                <w:rFonts w:ascii="Calibri" w:hAnsi="Calibri" w:cs="Arial"/>
              </w:rPr>
              <w:t>learning</w:t>
            </w:r>
            <w:proofErr w:type="spellEnd"/>
            <w:r w:rsidRPr="002749D8">
              <w:rPr>
                <w:rFonts w:ascii="Calibri" w:hAnsi="Calibri" w:cs="Arial"/>
              </w:rPr>
              <w:t>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11:55 – 12.15</w:t>
            </w:r>
          </w:p>
        </w:tc>
      </w:tr>
      <w:tr w:rsidR="004B321D" w:rsidTr="00621E11">
        <w:tc>
          <w:tcPr>
            <w:tcW w:w="11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Obed /Lunch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12:15 – 13:15</w:t>
            </w:r>
          </w:p>
        </w:tc>
      </w:tr>
      <w:tr w:rsidR="004B321D" w:rsidTr="00621E1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D3534"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Morozkina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 xml:space="preserve"> Tatjana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 w:eastAsia="sk-SK"/>
              </w:rPr>
            </w:pPr>
            <w:r w:rsidRPr="00FD24D6">
              <w:rPr>
                <w:rFonts w:ascii="Calibri" w:hAnsi="Calibri" w:cs="Arial"/>
              </w:rPr>
              <w:t xml:space="preserve">Stereotype im </w:t>
            </w:r>
            <w:proofErr w:type="spellStart"/>
            <w:r w:rsidRPr="00FD24D6">
              <w:rPr>
                <w:rFonts w:ascii="Calibri" w:hAnsi="Calibri" w:cs="Arial"/>
              </w:rPr>
              <w:t>interkulturellen</w:t>
            </w:r>
            <w:proofErr w:type="spellEnd"/>
            <w:r w:rsidRPr="00FD24D6">
              <w:rPr>
                <w:rFonts w:ascii="Calibri" w:hAnsi="Calibri" w:cs="Arial"/>
              </w:rPr>
              <w:t xml:space="preserve">  </w:t>
            </w:r>
            <w:proofErr w:type="spellStart"/>
            <w:r w:rsidRPr="00FD24D6">
              <w:rPr>
                <w:rFonts w:ascii="Calibri" w:hAnsi="Calibri" w:cs="Arial"/>
              </w:rPr>
              <w:t>Sprachraum</w:t>
            </w:r>
            <w:proofErr w:type="spellEnd"/>
            <w:r w:rsidRPr="00FD24D6">
              <w:rPr>
                <w:rFonts w:ascii="Calibri" w:hAnsi="Calibri" w:cs="Arial"/>
              </w:rPr>
              <w:t xml:space="preserve"> </w:t>
            </w:r>
            <w:proofErr w:type="spellStart"/>
            <w:r w:rsidRPr="00FD24D6">
              <w:rPr>
                <w:rFonts w:ascii="Calibri" w:hAnsi="Calibri" w:cs="Arial"/>
              </w:rPr>
              <w:t>positiv</w:t>
            </w:r>
            <w:proofErr w:type="spellEnd"/>
            <w:r w:rsidRPr="00FD24D6">
              <w:rPr>
                <w:rFonts w:ascii="Calibri" w:hAnsi="Calibri" w:cs="Arial"/>
              </w:rPr>
              <w:t xml:space="preserve"> oder </w:t>
            </w:r>
            <w:proofErr w:type="spellStart"/>
            <w:r w:rsidRPr="00FD24D6">
              <w:rPr>
                <w:rFonts w:ascii="Calibri" w:hAnsi="Calibri" w:cs="Arial"/>
              </w:rPr>
              <w:t>nagativ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13:30 – 13:50</w:t>
            </w:r>
          </w:p>
        </w:tc>
      </w:tr>
      <w:tr w:rsidR="004B321D" w:rsidTr="00621E1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Radoslav Štefančík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strike/>
                <w:color w:val="000000"/>
                <w:lang w:val="en-US" w:eastAsia="sk-SK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Sprachgebrauch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der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Schweizer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Rechtspopulisten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highlight w:val="yellow"/>
              </w:rPr>
              <w:t xml:space="preserve">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13:50 – 14.10</w:t>
            </w:r>
          </w:p>
        </w:tc>
      </w:tr>
      <w:tr w:rsidR="004B321D" w:rsidTr="00621E1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Zuzana Gašová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 w:eastAsia="sk-SK"/>
              </w:rPr>
            </w:pPr>
            <w:proofErr w:type="spellStart"/>
            <w:r w:rsidRPr="00500EB9">
              <w:rPr>
                <w:rFonts w:ascii="Calibri" w:hAnsi="Calibri" w:cs="Arial"/>
              </w:rPr>
              <w:t>Zu</w:t>
            </w:r>
            <w:proofErr w:type="spellEnd"/>
            <w:r w:rsidRPr="00500EB9">
              <w:rPr>
                <w:rFonts w:ascii="Calibri" w:hAnsi="Calibri" w:cs="Arial"/>
              </w:rPr>
              <w:t xml:space="preserve"> </w:t>
            </w:r>
            <w:proofErr w:type="spellStart"/>
            <w:r w:rsidRPr="00500EB9">
              <w:rPr>
                <w:rFonts w:ascii="Calibri" w:hAnsi="Calibri" w:cs="Arial"/>
              </w:rPr>
              <w:t>Äquivalenzbeziehungen</w:t>
            </w:r>
            <w:proofErr w:type="spellEnd"/>
            <w:r w:rsidRPr="00500EB9">
              <w:rPr>
                <w:rFonts w:ascii="Calibri" w:hAnsi="Calibri" w:cs="Arial"/>
              </w:rPr>
              <w:t xml:space="preserve"> </w:t>
            </w:r>
            <w:proofErr w:type="spellStart"/>
            <w:r w:rsidRPr="00500EB9">
              <w:rPr>
                <w:rFonts w:ascii="Calibri" w:hAnsi="Calibri" w:cs="Arial"/>
              </w:rPr>
              <w:t>strafrechtlicher</w:t>
            </w:r>
            <w:proofErr w:type="spellEnd"/>
            <w:r w:rsidRPr="00500EB9">
              <w:rPr>
                <w:rFonts w:ascii="Calibri" w:hAnsi="Calibri" w:cs="Arial"/>
              </w:rPr>
              <w:t xml:space="preserve"> </w:t>
            </w:r>
            <w:proofErr w:type="spellStart"/>
            <w:r w:rsidRPr="00500EB9">
              <w:rPr>
                <w:rFonts w:ascii="Calibri" w:hAnsi="Calibri" w:cs="Arial"/>
              </w:rPr>
              <w:t>Begriffe</w:t>
            </w:r>
            <w:proofErr w:type="spellEnd"/>
            <w:r w:rsidRPr="00500EB9">
              <w:rPr>
                <w:rFonts w:ascii="Calibri" w:hAnsi="Calibri" w:cs="Arial"/>
              </w:rPr>
              <w:t xml:space="preserve">. </w:t>
            </w:r>
            <w:proofErr w:type="spellStart"/>
            <w:r w:rsidRPr="00500EB9">
              <w:rPr>
                <w:rFonts w:ascii="Calibri" w:hAnsi="Calibri" w:cs="Arial"/>
              </w:rPr>
              <w:t>Eine</w:t>
            </w:r>
            <w:proofErr w:type="spellEnd"/>
            <w:r w:rsidRPr="00500EB9">
              <w:rPr>
                <w:rFonts w:ascii="Calibri" w:hAnsi="Calibri" w:cs="Arial"/>
              </w:rPr>
              <w:t xml:space="preserve"> </w:t>
            </w:r>
            <w:proofErr w:type="spellStart"/>
            <w:r w:rsidRPr="00500EB9">
              <w:rPr>
                <w:rFonts w:ascii="Calibri" w:hAnsi="Calibri" w:cs="Arial"/>
              </w:rPr>
              <w:t>Analyse</w:t>
            </w:r>
            <w:proofErr w:type="spellEnd"/>
            <w:r w:rsidRPr="00500EB9">
              <w:rPr>
                <w:rFonts w:ascii="Calibri" w:hAnsi="Calibri" w:cs="Arial"/>
              </w:rPr>
              <w:t xml:space="preserve"> </w:t>
            </w:r>
            <w:proofErr w:type="spellStart"/>
            <w:r w:rsidRPr="00500EB9">
              <w:rPr>
                <w:rFonts w:ascii="Calibri" w:hAnsi="Calibri" w:cs="Arial"/>
              </w:rPr>
              <w:t>am</w:t>
            </w:r>
            <w:proofErr w:type="spellEnd"/>
            <w:r w:rsidRPr="00500EB9">
              <w:rPr>
                <w:rFonts w:ascii="Calibri" w:hAnsi="Calibri" w:cs="Arial"/>
              </w:rPr>
              <w:t xml:space="preserve"> </w:t>
            </w:r>
            <w:proofErr w:type="spellStart"/>
            <w:r w:rsidRPr="00500EB9">
              <w:rPr>
                <w:rFonts w:ascii="Calibri" w:hAnsi="Calibri" w:cs="Arial"/>
              </w:rPr>
              <w:t>Beispiel</w:t>
            </w:r>
            <w:proofErr w:type="spellEnd"/>
            <w:r w:rsidRPr="00500EB9">
              <w:rPr>
                <w:rFonts w:ascii="Calibri" w:hAnsi="Calibri" w:cs="Arial"/>
              </w:rPr>
              <w:t xml:space="preserve"> des </w:t>
            </w:r>
            <w:proofErr w:type="spellStart"/>
            <w:r w:rsidRPr="00500EB9">
              <w:rPr>
                <w:rFonts w:ascii="Calibri" w:hAnsi="Calibri" w:cs="Arial"/>
              </w:rPr>
              <w:t>Ausgangsbegriffes</w:t>
            </w:r>
            <w:proofErr w:type="spellEnd"/>
            <w:r w:rsidRPr="00500EB9">
              <w:rPr>
                <w:rFonts w:ascii="Calibri" w:hAnsi="Calibri" w:cs="Arial"/>
              </w:rPr>
              <w:t xml:space="preserve"> </w:t>
            </w:r>
            <w:proofErr w:type="spellStart"/>
            <w:r w:rsidRPr="00500EB9">
              <w:rPr>
                <w:rFonts w:ascii="Calibri" w:hAnsi="Calibri" w:cs="Arial"/>
              </w:rPr>
              <w:t>Körperverletzung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14:10 – 14.30</w:t>
            </w:r>
          </w:p>
        </w:tc>
      </w:tr>
      <w:tr w:rsidR="004B321D" w:rsidTr="00621E1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Suzana Vezjak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C02B19" w:rsidRDefault="004B321D" w:rsidP="00621E11">
            <w:pPr>
              <w:ind w:firstLine="50"/>
              <w:rPr>
                <w:rFonts w:ascii="Calibri" w:hAnsi="Calibri" w:cs="Arial"/>
              </w:rPr>
            </w:pPr>
            <w:proofErr w:type="spellStart"/>
            <w:r w:rsidRPr="00B6275A">
              <w:rPr>
                <w:rFonts w:ascii="Calibri" w:hAnsi="Calibri" w:cs="Arial"/>
              </w:rPr>
              <w:t>Förderung</w:t>
            </w:r>
            <w:proofErr w:type="spellEnd"/>
            <w:r w:rsidRPr="00B6275A">
              <w:rPr>
                <w:rFonts w:ascii="Calibri" w:hAnsi="Calibri" w:cs="Arial"/>
              </w:rPr>
              <w:t xml:space="preserve"> </w:t>
            </w:r>
            <w:proofErr w:type="spellStart"/>
            <w:r w:rsidRPr="00B6275A">
              <w:rPr>
                <w:rFonts w:ascii="Calibri" w:hAnsi="Calibri" w:cs="Arial"/>
              </w:rPr>
              <w:t>fremdsprachiger</w:t>
            </w:r>
            <w:proofErr w:type="spellEnd"/>
            <w:r w:rsidRPr="00B6275A">
              <w:rPr>
                <w:rFonts w:ascii="Calibri" w:hAnsi="Calibri" w:cs="Arial"/>
              </w:rPr>
              <w:t xml:space="preserve"> </w:t>
            </w:r>
            <w:proofErr w:type="spellStart"/>
            <w:r w:rsidRPr="00B6275A">
              <w:rPr>
                <w:rFonts w:ascii="Calibri" w:hAnsi="Calibri" w:cs="Arial"/>
              </w:rPr>
              <w:t>Diskursfähigkeit</w:t>
            </w:r>
            <w:proofErr w:type="spellEnd"/>
            <w:r w:rsidRPr="00B6275A">
              <w:rPr>
                <w:rFonts w:ascii="Calibri" w:hAnsi="Calibri" w:cs="Arial"/>
              </w:rPr>
              <w:t xml:space="preserve"> </w:t>
            </w:r>
            <w:proofErr w:type="spellStart"/>
            <w:r w:rsidRPr="00B6275A">
              <w:rPr>
                <w:rFonts w:ascii="Calibri" w:hAnsi="Calibri" w:cs="Arial"/>
              </w:rPr>
              <w:t>mittels</w:t>
            </w:r>
            <w:proofErr w:type="spellEnd"/>
            <w:r w:rsidRPr="00B6275A">
              <w:rPr>
                <w:rFonts w:ascii="Calibri" w:hAnsi="Calibri" w:cs="Arial"/>
              </w:rPr>
              <w:t xml:space="preserve"> (</w:t>
            </w:r>
            <w:proofErr w:type="spellStart"/>
            <w:r w:rsidRPr="00B6275A">
              <w:rPr>
                <w:rFonts w:ascii="Calibri" w:hAnsi="Calibri" w:cs="Arial"/>
              </w:rPr>
              <w:t>ernährungsbezogener</w:t>
            </w:r>
            <w:proofErr w:type="spellEnd"/>
            <w:r w:rsidRPr="00B6275A">
              <w:rPr>
                <w:rFonts w:ascii="Calibri" w:hAnsi="Calibri" w:cs="Arial"/>
              </w:rPr>
              <w:t>) Online-</w:t>
            </w:r>
            <w:proofErr w:type="spellStart"/>
            <w:r w:rsidRPr="00B6275A">
              <w:rPr>
                <w:rFonts w:ascii="Calibri" w:hAnsi="Calibri" w:cs="Arial"/>
              </w:rPr>
              <w:t>Kommunikation</w:t>
            </w:r>
            <w:proofErr w:type="spellEnd"/>
            <w:r w:rsidRPr="00B6275A">
              <w:rPr>
                <w:rFonts w:ascii="Calibri" w:hAnsi="Calibri" w:cs="Arial"/>
              </w:rPr>
              <w:t xml:space="preserve"> (</w:t>
            </w:r>
            <w:proofErr w:type="spellStart"/>
            <w:r w:rsidRPr="00B6275A">
              <w:rPr>
                <w:rFonts w:ascii="Calibri" w:hAnsi="Calibri" w:cs="Arial"/>
              </w:rPr>
              <w:t>Encouragement</w:t>
            </w:r>
            <w:proofErr w:type="spellEnd"/>
            <w:r w:rsidRPr="00B6275A">
              <w:rPr>
                <w:rFonts w:ascii="Calibri" w:hAnsi="Calibri" w:cs="Arial"/>
              </w:rPr>
              <w:t xml:space="preserve"> of </w:t>
            </w:r>
            <w:proofErr w:type="spellStart"/>
            <w:r w:rsidRPr="00B6275A">
              <w:rPr>
                <w:rFonts w:ascii="Calibri" w:hAnsi="Calibri" w:cs="Arial"/>
              </w:rPr>
              <w:t>foreign</w:t>
            </w:r>
            <w:proofErr w:type="spellEnd"/>
            <w:r w:rsidRPr="00B6275A">
              <w:rPr>
                <w:rFonts w:ascii="Calibri" w:hAnsi="Calibri" w:cs="Arial"/>
              </w:rPr>
              <w:t xml:space="preserve"> </w:t>
            </w:r>
            <w:proofErr w:type="spellStart"/>
            <w:r w:rsidRPr="00B6275A">
              <w:rPr>
                <w:rFonts w:ascii="Calibri" w:hAnsi="Calibri" w:cs="Arial"/>
              </w:rPr>
              <w:t>language</w:t>
            </w:r>
            <w:proofErr w:type="spellEnd"/>
            <w:r w:rsidRPr="00B6275A">
              <w:rPr>
                <w:rFonts w:ascii="Calibri" w:hAnsi="Calibri" w:cs="Arial"/>
              </w:rPr>
              <w:t xml:space="preserve"> </w:t>
            </w:r>
            <w:proofErr w:type="spellStart"/>
            <w:r w:rsidRPr="00B6275A">
              <w:rPr>
                <w:rFonts w:ascii="Calibri" w:hAnsi="Calibri" w:cs="Arial"/>
              </w:rPr>
              <w:t>discourse</w:t>
            </w:r>
            <w:proofErr w:type="spellEnd"/>
            <w:r w:rsidRPr="00B6275A">
              <w:rPr>
                <w:rFonts w:ascii="Calibri" w:hAnsi="Calibri" w:cs="Arial"/>
              </w:rPr>
              <w:t xml:space="preserve"> </w:t>
            </w:r>
            <w:proofErr w:type="spellStart"/>
            <w:r w:rsidRPr="00B6275A">
              <w:rPr>
                <w:rFonts w:ascii="Calibri" w:hAnsi="Calibri" w:cs="Arial"/>
              </w:rPr>
              <w:t>skills</w:t>
            </w:r>
            <w:proofErr w:type="spellEnd"/>
            <w:r w:rsidRPr="00B6275A">
              <w:rPr>
                <w:rFonts w:ascii="Calibri" w:hAnsi="Calibri" w:cs="Arial"/>
              </w:rPr>
              <w:t xml:space="preserve"> </w:t>
            </w:r>
            <w:proofErr w:type="spellStart"/>
            <w:r w:rsidRPr="00B6275A">
              <w:rPr>
                <w:rFonts w:ascii="Calibri" w:hAnsi="Calibri" w:cs="Arial"/>
              </w:rPr>
              <w:t>through</w:t>
            </w:r>
            <w:proofErr w:type="spellEnd"/>
            <w:r w:rsidRPr="00B6275A">
              <w:rPr>
                <w:rFonts w:ascii="Calibri" w:hAnsi="Calibri" w:cs="Arial"/>
              </w:rPr>
              <w:t xml:space="preserve"> online </w:t>
            </w:r>
            <w:proofErr w:type="spellStart"/>
            <w:r w:rsidRPr="00B6275A">
              <w:rPr>
                <w:rFonts w:ascii="Calibri" w:hAnsi="Calibri" w:cs="Arial"/>
              </w:rPr>
              <w:t>communication</w:t>
            </w:r>
            <w:proofErr w:type="spellEnd"/>
            <w:r w:rsidRPr="00B6275A">
              <w:rPr>
                <w:rFonts w:ascii="Calibri" w:hAnsi="Calibri" w:cs="Arial"/>
              </w:rPr>
              <w:t xml:space="preserve"> </w:t>
            </w:r>
            <w:proofErr w:type="spellStart"/>
            <w:r w:rsidRPr="00B6275A">
              <w:rPr>
                <w:rFonts w:ascii="Calibri" w:hAnsi="Calibri" w:cs="Arial"/>
              </w:rPr>
              <w:t>about</w:t>
            </w:r>
            <w:proofErr w:type="spellEnd"/>
            <w:r w:rsidRPr="00B6275A">
              <w:rPr>
                <w:rFonts w:ascii="Calibri" w:hAnsi="Calibri" w:cs="Arial"/>
              </w:rPr>
              <w:t xml:space="preserve"> </w:t>
            </w:r>
            <w:proofErr w:type="spellStart"/>
            <w:r w:rsidRPr="00B6275A">
              <w:rPr>
                <w:rFonts w:ascii="Calibri" w:hAnsi="Calibri" w:cs="Arial"/>
              </w:rPr>
              <w:t>food</w:t>
            </w:r>
            <w:proofErr w:type="spellEnd"/>
            <w:r w:rsidRPr="00B6275A">
              <w:rPr>
                <w:rFonts w:ascii="Calibri" w:hAnsi="Calibri" w:cs="Arial"/>
              </w:rPr>
              <w:t>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14:30 – 14.50</w:t>
            </w:r>
          </w:p>
        </w:tc>
      </w:tr>
    </w:tbl>
    <w:p w:rsidR="004B321D" w:rsidRDefault="004B321D" w:rsidP="004B321D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:rsidR="004B321D" w:rsidRDefault="004B321D" w:rsidP="004B321D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:rsidR="004B321D" w:rsidRDefault="004B321D" w:rsidP="004B321D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:rsidR="004B321D" w:rsidRDefault="004B321D" w:rsidP="004B321D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:rsidR="004B321D" w:rsidRDefault="004B321D" w:rsidP="004B321D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:rsidR="004B321D" w:rsidRDefault="004B321D" w:rsidP="004B321D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:rsidR="004B321D" w:rsidRDefault="004B321D" w:rsidP="004B321D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tbl>
      <w:tblPr>
        <w:tblStyle w:val="Mriekatabuky"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solid" w:color="A3E775" w:fill="C5E0B3" w:themeFill="accent6" w:themeFillTint="66"/>
        <w:tblLook w:val="04A0" w:firstRow="1" w:lastRow="0" w:firstColumn="1" w:lastColumn="0" w:noHBand="0" w:noVBand="1"/>
      </w:tblPr>
      <w:tblGrid>
        <w:gridCol w:w="1403"/>
        <w:gridCol w:w="1149"/>
        <w:gridCol w:w="8222"/>
      </w:tblGrid>
      <w:tr w:rsidR="004B321D" w:rsidTr="00621E11">
        <w:trPr>
          <w:trHeight w:val="748"/>
          <w:jc w:val="center"/>
        </w:trPr>
        <w:tc>
          <w:tcPr>
            <w:tcW w:w="14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E599" w:fill="C5E0B3" w:themeFill="accent6" w:themeFillTint="66"/>
          </w:tcPr>
          <w:p w:rsidR="004B321D" w:rsidRDefault="004B321D" w:rsidP="00621E11">
            <w:pPr>
              <w:spacing w:before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</w:p>
          <w:p w:rsidR="004B321D" w:rsidRDefault="004B321D" w:rsidP="00621E11">
            <w:pPr>
              <w:spacing w:before="24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Sekcia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1b</w:t>
            </w:r>
            <w:proofErr w:type="spellEnd"/>
          </w:p>
          <w:p w:rsidR="004B321D" w:rsidRDefault="004B321D" w:rsidP="00621E11">
            <w:pPr>
              <w:spacing w:before="24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 xml:space="preserve">Session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1b</w:t>
            </w:r>
            <w:proofErr w:type="spellEnd"/>
          </w:p>
        </w:tc>
        <w:tc>
          <w:tcPr>
            <w:tcW w:w="114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5E0B3" w:fill="C5E0B3" w:themeFill="accent6" w:themeFillTint="66"/>
          </w:tcPr>
          <w:p w:rsidR="004B321D" w:rsidRDefault="004B321D" w:rsidP="00621E11">
            <w:pPr>
              <w:spacing w:before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</w:p>
          <w:p w:rsidR="004B321D" w:rsidRDefault="004B321D" w:rsidP="00621E11">
            <w:pPr>
              <w:spacing w:before="36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40"/>
                <w:szCs w:val="24"/>
                <w:lang w:val="en-US"/>
              </w:rPr>
              <w:t>E2.08</w:t>
            </w:r>
            <w:proofErr w:type="spellEnd"/>
          </w:p>
        </w:tc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8D08D" w:fill="C5E0B3" w:themeFill="accent6" w:themeFillTint="66"/>
            <w:hideMark/>
          </w:tcPr>
          <w:p w:rsidR="004B321D" w:rsidRPr="001E2BB9" w:rsidRDefault="004B321D" w:rsidP="00621E1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iCs/>
                <w:color w:val="000000"/>
                <w:sz w:val="28"/>
                <w:szCs w:val="28"/>
                <w:lang w:val="en-US" w:eastAsia="sk-SK"/>
              </w:rPr>
            </w:pPr>
            <w:proofErr w:type="spellStart"/>
            <w:r w:rsidRPr="001E2BB9">
              <w:rPr>
                <w:rFonts w:asciiTheme="majorHAnsi" w:eastAsia="Times New Roman" w:hAnsiTheme="majorHAnsi" w:cstheme="majorHAnsi"/>
                <w:b/>
                <w:iCs/>
                <w:color w:val="000000"/>
                <w:sz w:val="28"/>
                <w:szCs w:val="28"/>
                <w:lang w:val="en-US" w:eastAsia="sk-SK"/>
              </w:rPr>
              <w:t>Španielsky</w:t>
            </w:r>
            <w:proofErr w:type="spellEnd"/>
            <w:r w:rsidRPr="001E2BB9">
              <w:rPr>
                <w:rFonts w:asciiTheme="majorHAnsi" w:eastAsia="Times New Roman" w:hAnsiTheme="majorHAnsi" w:cstheme="majorHAnsi"/>
                <w:b/>
                <w:iCs/>
                <w:color w:val="000000"/>
                <w:sz w:val="28"/>
                <w:szCs w:val="28"/>
                <w:lang w:val="en-US" w:eastAsia="sk-SK"/>
              </w:rPr>
              <w:t xml:space="preserve"> </w:t>
            </w:r>
            <w:proofErr w:type="spellStart"/>
            <w:r w:rsidRPr="001E2BB9">
              <w:rPr>
                <w:rFonts w:asciiTheme="majorHAnsi" w:eastAsia="Times New Roman" w:hAnsiTheme="majorHAnsi" w:cstheme="majorHAnsi"/>
                <w:b/>
                <w:iCs/>
                <w:color w:val="000000"/>
                <w:sz w:val="28"/>
                <w:szCs w:val="28"/>
                <w:lang w:val="en-US" w:eastAsia="sk-SK"/>
              </w:rPr>
              <w:t>jaz</w:t>
            </w:r>
            <w:r>
              <w:rPr>
                <w:rFonts w:asciiTheme="majorHAnsi" w:eastAsia="Times New Roman" w:hAnsiTheme="majorHAnsi" w:cstheme="majorHAnsi"/>
                <w:b/>
                <w:iCs/>
                <w:color w:val="000000"/>
                <w:sz w:val="28"/>
                <w:szCs w:val="28"/>
                <w:lang w:val="en-US" w:eastAsia="sk-SK"/>
              </w:rPr>
              <w:t>yk</w:t>
            </w:r>
            <w:proofErr w:type="spellEnd"/>
          </w:p>
          <w:p w:rsidR="004B321D" w:rsidRDefault="004B321D" w:rsidP="00621E11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sk-SK"/>
              </w:rPr>
            </w:pPr>
            <w:r w:rsidRPr="001E2BB9">
              <w:rPr>
                <w:rFonts w:asciiTheme="majorHAnsi" w:eastAsia="Times New Roman" w:hAnsiTheme="majorHAnsi" w:cstheme="majorHAnsi"/>
                <w:b/>
                <w:iCs/>
                <w:color w:val="000000"/>
                <w:sz w:val="28"/>
                <w:szCs w:val="28"/>
                <w:lang w:val="en-US" w:eastAsia="sk-SK"/>
              </w:rPr>
              <w:t>Spanish language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sk-SK"/>
              </w:rPr>
              <w:t xml:space="preserve"> </w:t>
            </w:r>
          </w:p>
        </w:tc>
      </w:tr>
      <w:tr w:rsidR="004B321D" w:rsidTr="00621E11">
        <w:trPr>
          <w:trHeight w:val="748"/>
          <w:jc w:val="center"/>
        </w:trPr>
        <w:tc>
          <w:tcPr>
            <w:tcW w:w="140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3E775" w:fill="C5E0B3" w:themeFill="accent6" w:themeFillTint="66"/>
            <w:vAlign w:val="center"/>
            <w:hideMark/>
          </w:tcPr>
          <w:p w:rsidR="004B321D" w:rsidRDefault="004B321D" w:rsidP="00621E11">
            <w:pPr>
              <w:spacing w:line="240" w:lineRule="auto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3E775" w:fill="C5E0B3" w:themeFill="accent6" w:themeFillTint="66"/>
            <w:vAlign w:val="center"/>
            <w:hideMark/>
          </w:tcPr>
          <w:p w:rsidR="004B321D" w:rsidRDefault="004B321D" w:rsidP="00621E11">
            <w:pPr>
              <w:spacing w:line="240" w:lineRule="auto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</w:p>
        </w:tc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8D08D" w:fill="C5E0B3" w:themeFill="accent6" w:themeFillTint="66"/>
            <w:hideMark/>
          </w:tcPr>
          <w:p w:rsidR="004B321D" w:rsidRDefault="004B321D" w:rsidP="00621E11">
            <w:pPr>
              <w:spacing w:before="240" w:after="240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US"/>
              </w:rPr>
              <w:t>Moderátor</w:t>
            </w:r>
            <w:proofErr w:type="spellEnd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US"/>
              </w:rPr>
              <w:t>sekcie</w:t>
            </w:r>
            <w:proofErr w:type="spellEnd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US"/>
              </w:rPr>
              <w:t xml:space="preserve"> / Speaker</w:t>
            </w:r>
            <w:r w:rsidRPr="001E2BB9"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US"/>
              </w:rPr>
              <w:t>doc. Mgr</w:t>
            </w:r>
            <w:r w:rsidRPr="001E2BB9"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US"/>
              </w:rPr>
              <w:t>Mária Spišiaková</w:t>
            </w:r>
            <w:r w:rsidRPr="001E2BB9"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US"/>
              </w:rPr>
              <w:t>, PhD.</w:t>
            </w:r>
          </w:p>
        </w:tc>
      </w:tr>
    </w:tbl>
    <w:p w:rsidR="004B321D" w:rsidRDefault="004B321D" w:rsidP="004B321D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4B321D" w:rsidRDefault="004B321D" w:rsidP="004B321D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tbl>
      <w:tblPr>
        <w:tblStyle w:val="Mriekatabuky"/>
        <w:tblW w:w="13467" w:type="dxa"/>
        <w:tblInd w:w="1129" w:type="dxa"/>
        <w:shd w:val="solid" w:color="9CC2E5" w:fill="auto"/>
        <w:tblLook w:val="04A0" w:firstRow="1" w:lastRow="0" w:firstColumn="1" w:lastColumn="0" w:noHBand="0" w:noVBand="1"/>
      </w:tblPr>
      <w:tblGrid>
        <w:gridCol w:w="2694"/>
        <w:gridCol w:w="9213"/>
        <w:gridCol w:w="1560"/>
      </w:tblGrid>
      <w:tr w:rsidR="004B321D" w:rsidTr="00621E1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César De Miguel Santos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n-US" w:eastAsia="sk-SK"/>
              </w:rPr>
            </w:pPr>
            <w:proofErr w:type="spellStart"/>
            <w:r w:rsidRPr="005D192E">
              <w:rPr>
                <w:rFonts w:ascii="Calibri" w:hAnsi="Calibri" w:cs="Arial"/>
              </w:rPr>
              <w:t>Teaching</w:t>
            </w:r>
            <w:proofErr w:type="spellEnd"/>
            <w:r w:rsidRPr="005D192E">
              <w:rPr>
                <w:rFonts w:ascii="Calibri" w:hAnsi="Calibri" w:cs="Arial"/>
              </w:rPr>
              <w:t xml:space="preserve"> </w:t>
            </w:r>
            <w:proofErr w:type="spellStart"/>
            <w:r w:rsidRPr="005D192E">
              <w:rPr>
                <w:rFonts w:ascii="Calibri" w:hAnsi="Calibri" w:cs="Arial"/>
              </w:rPr>
              <w:t>language</w:t>
            </w:r>
            <w:proofErr w:type="spellEnd"/>
            <w:r w:rsidRPr="005D192E">
              <w:rPr>
                <w:rFonts w:ascii="Calibri" w:hAnsi="Calibri" w:cs="Arial"/>
              </w:rPr>
              <w:t xml:space="preserve"> </w:t>
            </w:r>
            <w:proofErr w:type="spellStart"/>
            <w:r w:rsidRPr="005D192E">
              <w:rPr>
                <w:rFonts w:ascii="Calibri" w:hAnsi="Calibri" w:cs="Arial"/>
              </w:rPr>
              <w:t>through</w:t>
            </w:r>
            <w:proofErr w:type="spellEnd"/>
            <w:r w:rsidRPr="005D192E">
              <w:rPr>
                <w:rFonts w:ascii="Calibri" w:hAnsi="Calibri" w:cs="Arial"/>
              </w:rPr>
              <w:t xml:space="preserve"> </w:t>
            </w:r>
            <w:proofErr w:type="spellStart"/>
            <w:r w:rsidRPr="005D192E">
              <w:rPr>
                <w:rFonts w:ascii="Calibri" w:hAnsi="Calibri" w:cs="Arial"/>
              </w:rPr>
              <w:t>literature</w:t>
            </w:r>
            <w:proofErr w:type="spellEnd"/>
            <w:r w:rsidRPr="005D192E">
              <w:rPr>
                <w:rFonts w:ascii="Calibri" w:hAnsi="Calibri" w:cs="Arial"/>
              </w:rPr>
              <w:t xml:space="preserve">: </w:t>
            </w:r>
            <w:proofErr w:type="spellStart"/>
            <w:r w:rsidRPr="005D192E">
              <w:rPr>
                <w:rFonts w:ascii="Calibri" w:hAnsi="Calibri" w:cs="Arial"/>
              </w:rPr>
              <w:t>The</w:t>
            </w:r>
            <w:proofErr w:type="spellEnd"/>
            <w:r w:rsidRPr="005D192E">
              <w:rPr>
                <w:rFonts w:ascii="Calibri" w:hAnsi="Calibri" w:cs="Arial"/>
              </w:rPr>
              <w:t xml:space="preserve"> state of </w:t>
            </w:r>
            <w:proofErr w:type="spellStart"/>
            <w:r w:rsidRPr="005D192E">
              <w:rPr>
                <w:rFonts w:ascii="Calibri" w:hAnsi="Calibri" w:cs="Arial"/>
              </w:rPr>
              <w:t>play</w:t>
            </w:r>
            <w:proofErr w:type="spellEnd"/>
            <w:r w:rsidRPr="005D192E">
              <w:rPr>
                <w:rFonts w:ascii="Calibri" w:hAnsi="Calibri" w:cs="Arial"/>
              </w:rPr>
              <w:t xml:space="preserve"> </w:t>
            </w:r>
            <w:proofErr w:type="spellStart"/>
            <w:r w:rsidRPr="005D192E">
              <w:rPr>
                <w:rFonts w:ascii="Calibri" w:hAnsi="Calibri" w:cs="Arial"/>
              </w:rPr>
              <w:t>regarding</w:t>
            </w:r>
            <w:proofErr w:type="spellEnd"/>
            <w:r w:rsidRPr="005D192E">
              <w:rPr>
                <w:rFonts w:ascii="Calibri" w:hAnsi="Calibri" w:cs="Arial"/>
              </w:rPr>
              <w:t xml:space="preserve"> to </w:t>
            </w:r>
            <w:proofErr w:type="spellStart"/>
            <w:r w:rsidRPr="005D192E">
              <w:rPr>
                <w:rFonts w:ascii="Calibri" w:hAnsi="Calibri" w:cs="Arial"/>
              </w:rPr>
              <w:t>the</w:t>
            </w:r>
            <w:proofErr w:type="spellEnd"/>
            <w:r w:rsidRPr="005D192E">
              <w:rPr>
                <w:rFonts w:ascii="Calibri" w:hAnsi="Calibri" w:cs="Arial"/>
              </w:rPr>
              <w:t xml:space="preserve"> </w:t>
            </w:r>
            <w:proofErr w:type="spellStart"/>
            <w:r w:rsidRPr="005D192E">
              <w:rPr>
                <w:rFonts w:ascii="Calibri" w:hAnsi="Calibri" w:cs="Arial"/>
              </w:rPr>
              <w:t>Spanish</w:t>
            </w:r>
            <w:proofErr w:type="spellEnd"/>
            <w:r w:rsidRPr="005D192E">
              <w:rPr>
                <w:rFonts w:ascii="Calibri" w:hAnsi="Calibri" w:cs="Arial"/>
              </w:rPr>
              <w:t xml:space="preserve"> </w:t>
            </w:r>
            <w:proofErr w:type="spellStart"/>
            <w:r w:rsidRPr="005D192E">
              <w:rPr>
                <w:rFonts w:ascii="Calibri" w:hAnsi="Calibri" w:cs="Arial"/>
              </w:rPr>
              <w:t>language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15:10 – 15:30</w:t>
            </w:r>
          </w:p>
        </w:tc>
      </w:tr>
      <w:tr w:rsidR="004B321D" w:rsidTr="00621E1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Nina Mocková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strike/>
                <w:color w:val="000000"/>
                <w:lang w:val="en-US" w:eastAsia="sk-SK"/>
              </w:rPr>
            </w:pPr>
            <w:r w:rsidRPr="001D5958">
              <w:rPr>
                <w:rFonts w:ascii="Calibri" w:hAnsi="Calibri" w:cs="Arial"/>
              </w:rPr>
              <w:t>Pes v slovenskej a španielskej frazeológii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15:30 – 15.50</w:t>
            </w:r>
          </w:p>
        </w:tc>
      </w:tr>
      <w:tr w:rsidR="004B321D" w:rsidTr="00621E1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Allan José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Sequeira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López</w:t>
            </w:r>
            <w:proofErr w:type="spellEnd"/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 w:rsidRPr="00D82F9A">
              <w:rPr>
                <w:rFonts w:ascii="Calibri" w:hAnsi="Calibri" w:cs="Arial"/>
              </w:rPr>
              <w:t>The</w:t>
            </w:r>
            <w:proofErr w:type="spellEnd"/>
            <w:r w:rsidRPr="00D82F9A">
              <w:rPr>
                <w:rFonts w:ascii="Calibri" w:hAnsi="Calibri" w:cs="Arial"/>
              </w:rPr>
              <w:t xml:space="preserve"> </w:t>
            </w:r>
            <w:proofErr w:type="spellStart"/>
            <w:r w:rsidRPr="00D82F9A">
              <w:rPr>
                <w:rFonts w:ascii="Calibri" w:hAnsi="Calibri" w:cs="Arial"/>
              </w:rPr>
              <w:t>Sandinistas</w:t>
            </w:r>
            <w:proofErr w:type="spellEnd"/>
            <w:r w:rsidRPr="00D82F9A">
              <w:rPr>
                <w:rFonts w:ascii="Calibri" w:hAnsi="Calibri" w:cs="Arial"/>
              </w:rPr>
              <w:t xml:space="preserve">’ </w:t>
            </w:r>
            <w:proofErr w:type="spellStart"/>
            <w:r w:rsidRPr="00D82F9A">
              <w:rPr>
                <w:rFonts w:ascii="Calibri" w:hAnsi="Calibri" w:cs="Arial"/>
              </w:rPr>
              <w:t>political</w:t>
            </w:r>
            <w:proofErr w:type="spellEnd"/>
            <w:r w:rsidRPr="00D82F9A">
              <w:rPr>
                <w:rFonts w:ascii="Calibri" w:hAnsi="Calibri" w:cs="Arial"/>
              </w:rPr>
              <w:t xml:space="preserve"> party and </w:t>
            </w:r>
            <w:proofErr w:type="spellStart"/>
            <w:r w:rsidRPr="00D82F9A">
              <w:rPr>
                <w:rFonts w:ascii="Calibri" w:hAnsi="Calibri" w:cs="Arial"/>
              </w:rPr>
              <w:t>Aprils</w:t>
            </w:r>
            <w:proofErr w:type="spellEnd"/>
            <w:r w:rsidRPr="00D82F9A">
              <w:rPr>
                <w:rFonts w:ascii="Calibri" w:hAnsi="Calibri" w:cs="Arial"/>
              </w:rPr>
              <w:t xml:space="preserve"> 2018 </w:t>
            </w:r>
            <w:proofErr w:type="spellStart"/>
            <w:r w:rsidRPr="00D82F9A">
              <w:rPr>
                <w:rFonts w:ascii="Calibri" w:hAnsi="Calibri" w:cs="Arial"/>
              </w:rPr>
              <w:t>Mothers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15:50 – 16.10</w:t>
            </w:r>
          </w:p>
        </w:tc>
      </w:tr>
      <w:tr w:rsidR="004B321D" w:rsidTr="00621E11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Mária Spišiaková, Želmíra Pavlíková</w:t>
            </w:r>
          </w:p>
        </w:tc>
        <w:tc>
          <w:tcPr>
            <w:tcW w:w="9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strike/>
                <w:color w:val="000000"/>
                <w:lang w:val="en-US" w:eastAsia="sk-SK"/>
              </w:rPr>
            </w:pPr>
            <w:r>
              <w:rPr>
                <w:rFonts w:ascii="Calibri" w:hAnsi="Calibri" w:cs="Arial"/>
              </w:rPr>
              <w:t>Metafory v ekonomickej španielčine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16:10 – 16.30</w:t>
            </w:r>
          </w:p>
        </w:tc>
      </w:tr>
      <w:tr w:rsidR="004B321D" w:rsidTr="00621E11">
        <w:tc>
          <w:tcPr>
            <w:tcW w:w="11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Záver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konferencie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– / Conclusion of the conference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-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16:30 </w:t>
            </w:r>
          </w:p>
        </w:tc>
      </w:tr>
    </w:tbl>
    <w:p w:rsidR="004B321D" w:rsidRDefault="004B321D" w:rsidP="004B321D">
      <w:pPr>
        <w:rPr>
          <w:rFonts w:asciiTheme="majorHAnsi" w:hAnsiTheme="majorHAnsi" w:cstheme="majorHAnsi"/>
          <w:b/>
          <w:sz w:val="28"/>
          <w:szCs w:val="24"/>
          <w:lang w:val="en-US"/>
        </w:rPr>
      </w:pPr>
    </w:p>
    <w:p w:rsidR="004B321D" w:rsidRDefault="004B321D" w:rsidP="004B321D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4B321D" w:rsidRDefault="004B321D" w:rsidP="004B321D">
      <w:pPr>
        <w:spacing w:line="259" w:lineRule="auto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br w:type="page"/>
      </w:r>
    </w:p>
    <w:p w:rsidR="004B321D" w:rsidRDefault="004B321D" w:rsidP="004B321D">
      <w:pPr>
        <w:rPr>
          <w:rFonts w:asciiTheme="majorHAnsi" w:hAnsiTheme="majorHAnsi" w:cstheme="majorHAnsi"/>
          <w:b/>
          <w:sz w:val="28"/>
          <w:szCs w:val="28"/>
          <w:lang w:val="en-US"/>
        </w:rPr>
      </w:pPr>
    </w:p>
    <w:tbl>
      <w:tblPr>
        <w:tblStyle w:val="Mriekatabuky"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solid" w:color="A3E775" w:fill="C5E0B3" w:themeFill="accent6" w:themeFillTint="66"/>
        <w:tblLook w:val="04A0" w:firstRow="1" w:lastRow="0" w:firstColumn="1" w:lastColumn="0" w:noHBand="0" w:noVBand="1"/>
      </w:tblPr>
      <w:tblGrid>
        <w:gridCol w:w="1395"/>
        <w:gridCol w:w="1142"/>
        <w:gridCol w:w="8176"/>
      </w:tblGrid>
      <w:tr w:rsidR="004B321D" w:rsidTr="00621E11">
        <w:trPr>
          <w:trHeight w:val="984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E599" w:fill="C5E0B3" w:themeFill="accent6" w:themeFillTint="66"/>
          </w:tcPr>
          <w:p w:rsidR="004B321D" w:rsidRDefault="004B321D" w:rsidP="00621E11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  <w:p w:rsidR="004B321D" w:rsidRDefault="004B321D" w:rsidP="00621E11">
            <w:pPr>
              <w:spacing w:before="240" w:after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</w:rPr>
              <w:t xml:space="preserve">Sekcia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</w:rPr>
              <w:t>2a</w:t>
            </w:r>
            <w:proofErr w:type="spellEnd"/>
          </w:p>
          <w:p w:rsidR="004B321D" w:rsidRDefault="004B321D" w:rsidP="00621E11">
            <w:pPr>
              <w:spacing w:before="240" w:after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  <w:lang w:val="en-GB"/>
              </w:rPr>
              <w:t>Session</w:t>
            </w:r>
            <w:r>
              <w:rPr>
                <w:rFonts w:asciiTheme="majorHAnsi" w:hAnsiTheme="majorHAnsi" w:cstheme="majorHAnsi"/>
                <w:b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</w:rPr>
              <w:t>2a</w:t>
            </w:r>
            <w:proofErr w:type="spellEnd"/>
          </w:p>
        </w:tc>
        <w:tc>
          <w:tcPr>
            <w:tcW w:w="11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5E0B3" w:fill="C5E0B3" w:themeFill="accent6" w:themeFillTint="66"/>
          </w:tcPr>
          <w:p w:rsidR="004B321D" w:rsidRDefault="004B321D" w:rsidP="00621E11">
            <w:pPr>
              <w:spacing w:before="120" w:after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  <w:p w:rsidR="004B321D" w:rsidRDefault="004B321D" w:rsidP="00621E11">
            <w:pPr>
              <w:spacing w:before="360" w:after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40"/>
                <w:szCs w:val="24"/>
                <w:lang w:val="en-GB"/>
              </w:rPr>
              <w:t>E2.10</w:t>
            </w:r>
            <w:proofErr w:type="spellEnd"/>
          </w:p>
        </w:tc>
        <w:tc>
          <w:tcPr>
            <w:tcW w:w="8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8D08D" w:fill="C5E0B3" w:themeFill="accent6" w:themeFillTint="66"/>
            <w:hideMark/>
          </w:tcPr>
          <w:p w:rsidR="004B321D" w:rsidRDefault="004B321D" w:rsidP="00621E11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Anglický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jazyk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 xml:space="preserve"> /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Didaktika</w:t>
            </w:r>
            <w:proofErr w:type="spellEnd"/>
          </w:p>
          <w:p w:rsidR="004B321D" w:rsidRDefault="004B321D" w:rsidP="00621E11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English language / Didactics</w:t>
            </w:r>
          </w:p>
        </w:tc>
      </w:tr>
      <w:tr w:rsidR="004B321D" w:rsidTr="00621E11">
        <w:trPr>
          <w:trHeight w:val="944"/>
          <w:jc w:val="center"/>
        </w:trPr>
        <w:tc>
          <w:tcPr>
            <w:tcW w:w="139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3E775" w:fill="C5E0B3" w:themeFill="accent6" w:themeFillTint="66"/>
            <w:vAlign w:val="center"/>
            <w:hideMark/>
          </w:tcPr>
          <w:p w:rsidR="004B321D" w:rsidRDefault="004B321D" w:rsidP="00621E11">
            <w:pPr>
              <w:spacing w:line="240" w:lineRule="auto"/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  <w:tc>
          <w:tcPr>
            <w:tcW w:w="11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3E775" w:fill="C5E0B3" w:themeFill="accent6" w:themeFillTint="66"/>
            <w:vAlign w:val="center"/>
            <w:hideMark/>
          </w:tcPr>
          <w:p w:rsidR="004B321D" w:rsidRDefault="004B321D" w:rsidP="00621E11">
            <w:pPr>
              <w:spacing w:line="240" w:lineRule="auto"/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  <w:tc>
          <w:tcPr>
            <w:tcW w:w="81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8D08D" w:fill="C5E0B3" w:themeFill="accent6" w:themeFillTint="66"/>
            <w:hideMark/>
          </w:tcPr>
          <w:p w:rsidR="004B321D" w:rsidRDefault="004B321D" w:rsidP="00621E11">
            <w:pPr>
              <w:spacing w:before="240" w:after="240"/>
              <w:jc w:val="center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GB"/>
              </w:rPr>
              <w:t>Moderátor</w:t>
            </w:r>
            <w:proofErr w:type="spellEnd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GB"/>
              </w:rPr>
              <w:t>sekcie</w:t>
            </w:r>
            <w:proofErr w:type="spellEnd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GB"/>
              </w:rPr>
              <w:t xml:space="preserve"> / Speaker </w:t>
            </w:r>
            <w:r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GB"/>
              </w:rPr>
              <w:t xml:space="preserve">doc. PhDr. Daniela Breveníková, </w:t>
            </w:r>
            <w:proofErr w:type="spellStart"/>
            <w:r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GB"/>
              </w:rPr>
              <w:t>CSc</w:t>
            </w:r>
            <w:proofErr w:type="spellEnd"/>
            <w:r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GB"/>
              </w:rPr>
              <w:t xml:space="preserve">., PhDr. Tatiana </w:t>
            </w:r>
            <w:proofErr w:type="spellStart"/>
            <w:r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GB"/>
              </w:rPr>
              <w:t>Hríviková</w:t>
            </w:r>
            <w:proofErr w:type="spellEnd"/>
            <w:r>
              <w:rPr>
                <w:rFonts w:asciiTheme="majorHAnsi" w:hAnsiTheme="majorHAnsi" w:cstheme="majorHAnsi"/>
                <w:bCs/>
                <w:i/>
                <w:color w:val="000000"/>
                <w:sz w:val="28"/>
                <w:szCs w:val="28"/>
                <w:lang w:val="en-GB"/>
              </w:rPr>
              <w:t>, PhD.</w:t>
            </w:r>
          </w:p>
        </w:tc>
      </w:tr>
    </w:tbl>
    <w:p w:rsidR="004B321D" w:rsidRDefault="004B321D" w:rsidP="004B321D">
      <w:pPr>
        <w:jc w:val="center"/>
        <w:rPr>
          <w:rFonts w:asciiTheme="majorHAnsi" w:hAnsiTheme="majorHAnsi" w:cstheme="majorHAnsi"/>
          <w:b/>
          <w:sz w:val="28"/>
          <w:szCs w:val="28"/>
          <w:lang w:val="en-GB"/>
        </w:rPr>
      </w:pPr>
    </w:p>
    <w:tbl>
      <w:tblPr>
        <w:tblStyle w:val="Mriekatabuky"/>
        <w:tblW w:w="13680" w:type="dxa"/>
        <w:tblInd w:w="988" w:type="dxa"/>
        <w:shd w:val="solid" w:color="9CC2E5" w:fill="auto"/>
        <w:tblLook w:val="04A0" w:firstRow="1" w:lastRow="0" w:firstColumn="1" w:lastColumn="0" w:noHBand="0" w:noVBand="1"/>
      </w:tblPr>
      <w:tblGrid>
        <w:gridCol w:w="3827"/>
        <w:gridCol w:w="8221"/>
        <w:gridCol w:w="1632"/>
      </w:tblGrid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Katalin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Varga Kiss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7A713D" w:rsidRDefault="004B321D" w:rsidP="00621E11">
            <w:pPr>
              <w:ind w:left="2832" w:hanging="2832"/>
              <w:jc w:val="both"/>
              <w:rPr>
                <w:rFonts w:cstheme="minorHAnsi"/>
              </w:rPr>
            </w:pPr>
            <w:proofErr w:type="spellStart"/>
            <w:r w:rsidRPr="007A713D">
              <w:rPr>
                <w:rFonts w:cstheme="minorHAnsi"/>
              </w:rPr>
              <w:t>Tentative</w:t>
            </w:r>
            <w:proofErr w:type="spellEnd"/>
            <w:r w:rsidRPr="007A713D">
              <w:rPr>
                <w:rFonts w:cstheme="minorHAnsi"/>
              </w:rPr>
              <w:t xml:space="preserve"> </w:t>
            </w:r>
            <w:proofErr w:type="spellStart"/>
            <w:r w:rsidRPr="007A713D">
              <w:rPr>
                <w:rFonts w:cstheme="minorHAnsi"/>
              </w:rPr>
              <w:t>language</w:t>
            </w:r>
            <w:proofErr w:type="spellEnd"/>
            <w:r w:rsidRPr="007A713D">
              <w:rPr>
                <w:rFonts w:cstheme="minorHAnsi"/>
              </w:rPr>
              <w:t xml:space="preserve"> </w:t>
            </w:r>
            <w:proofErr w:type="spellStart"/>
            <w:r w:rsidRPr="007A713D">
              <w:rPr>
                <w:rFonts w:cstheme="minorHAnsi"/>
              </w:rPr>
              <w:t>use</w:t>
            </w:r>
            <w:proofErr w:type="spellEnd"/>
            <w:r w:rsidRPr="007A713D">
              <w:rPr>
                <w:rFonts w:cstheme="minorHAnsi"/>
              </w:rPr>
              <w:t xml:space="preserve"> in </w:t>
            </w:r>
            <w:proofErr w:type="spellStart"/>
            <w:r w:rsidRPr="007A713D">
              <w:rPr>
                <w:rFonts w:cstheme="minorHAnsi"/>
              </w:rPr>
              <w:t>research</w:t>
            </w:r>
            <w:proofErr w:type="spellEnd"/>
            <w:r w:rsidRPr="007A713D">
              <w:rPr>
                <w:rFonts w:cstheme="minorHAnsi"/>
              </w:rPr>
              <w:t xml:space="preserve"> </w:t>
            </w:r>
            <w:proofErr w:type="spellStart"/>
            <w:r w:rsidRPr="007A713D">
              <w:rPr>
                <w:rFonts w:cstheme="minorHAnsi"/>
              </w:rPr>
              <w:t>articles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11:15 – 11.35</w:t>
            </w:r>
          </w:p>
        </w:tc>
      </w:tr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Lýdia Desiatniková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002C24" w:rsidRDefault="004B321D" w:rsidP="00621E11">
            <w:pPr>
              <w:rPr>
                <w:rFonts w:cstheme="minorHAnsi"/>
              </w:rPr>
            </w:pPr>
            <w:r w:rsidRPr="00002C24">
              <w:rPr>
                <w:rFonts w:cstheme="minorHAnsi"/>
              </w:rPr>
              <w:t xml:space="preserve">A </w:t>
            </w:r>
            <w:proofErr w:type="spellStart"/>
            <w:r w:rsidRPr="00002C24">
              <w:rPr>
                <w:rFonts w:cstheme="minorHAnsi"/>
              </w:rPr>
              <w:t>Critical</w:t>
            </w:r>
            <w:proofErr w:type="spellEnd"/>
            <w:r w:rsidRPr="00002C24">
              <w:rPr>
                <w:rFonts w:cstheme="minorHAnsi"/>
              </w:rPr>
              <w:t xml:space="preserve"> Study of </w:t>
            </w:r>
            <w:proofErr w:type="spellStart"/>
            <w:r w:rsidRPr="00002C24">
              <w:rPr>
                <w:rFonts w:cstheme="minorHAnsi"/>
              </w:rPr>
              <w:t>Representation</w:t>
            </w:r>
            <w:proofErr w:type="spellEnd"/>
            <w:r w:rsidRPr="00002C24">
              <w:rPr>
                <w:rFonts w:cstheme="minorHAnsi"/>
              </w:rPr>
              <w:t xml:space="preserve"> of </w:t>
            </w:r>
            <w:proofErr w:type="spellStart"/>
            <w:r w:rsidRPr="00002C24">
              <w:rPr>
                <w:rFonts w:cstheme="minorHAnsi"/>
              </w:rPr>
              <w:t>Educational</w:t>
            </w:r>
            <w:proofErr w:type="spellEnd"/>
            <w:r w:rsidRPr="00002C24">
              <w:rPr>
                <w:rFonts w:cstheme="minorHAnsi"/>
              </w:rPr>
              <w:t xml:space="preserve"> </w:t>
            </w:r>
            <w:proofErr w:type="spellStart"/>
            <w:r w:rsidRPr="00002C24">
              <w:rPr>
                <w:rFonts w:cstheme="minorHAnsi"/>
              </w:rPr>
              <w:t>Professionals</w:t>
            </w:r>
            <w:proofErr w:type="spellEnd"/>
            <w:r w:rsidRPr="00002C24">
              <w:rPr>
                <w:rFonts w:cstheme="minorHAnsi"/>
              </w:rPr>
              <w:t xml:space="preserve"> in British </w:t>
            </w:r>
            <w:proofErr w:type="spellStart"/>
            <w:r w:rsidRPr="00002C24">
              <w:rPr>
                <w:rFonts w:cstheme="minorHAnsi"/>
              </w:rPr>
              <w:t>Media</w:t>
            </w:r>
            <w:proofErr w:type="spellEnd"/>
            <w:r w:rsidRPr="00002C24">
              <w:rPr>
                <w:rFonts w:cstheme="minorHAnsi"/>
              </w:rPr>
              <w:t xml:space="preserve"> </w:t>
            </w:r>
            <w:proofErr w:type="spellStart"/>
            <w:r w:rsidRPr="00002C24">
              <w:rPr>
                <w:rFonts w:cstheme="minorHAnsi"/>
              </w:rPr>
              <w:t>Discourse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11.35 – 11.55</w:t>
            </w:r>
          </w:p>
        </w:tc>
      </w:tr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Borbála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Máthé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Eniko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 xml:space="preserve"> Terestyényi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7A713D" w:rsidRDefault="004B321D" w:rsidP="00621E11">
            <w:pPr>
              <w:spacing w:line="240" w:lineRule="auto"/>
              <w:rPr>
                <w:rFonts w:eastAsia="Times New Roman" w:cstheme="minorHAnsi"/>
                <w:color w:val="000000"/>
                <w:lang w:eastAsia="sk-SK"/>
              </w:rPr>
            </w:pPr>
            <w:proofErr w:type="spellStart"/>
            <w:r w:rsidRPr="007A713D">
              <w:rPr>
                <w:rFonts w:cstheme="minorHAnsi"/>
              </w:rPr>
              <w:t>Developing</w:t>
            </w:r>
            <w:proofErr w:type="spellEnd"/>
            <w:r w:rsidRPr="007A713D">
              <w:rPr>
                <w:rFonts w:cstheme="minorHAnsi"/>
              </w:rPr>
              <w:t xml:space="preserve"> </w:t>
            </w:r>
            <w:proofErr w:type="spellStart"/>
            <w:r w:rsidRPr="007A713D">
              <w:rPr>
                <w:rFonts w:cstheme="minorHAnsi"/>
              </w:rPr>
              <w:t>experience</w:t>
            </w:r>
            <w:proofErr w:type="spellEnd"/>
            <w:r w:rsidRPr="007A713D">
              <w:rPr>
                <w:rFonts w:cstheme="minorHAnsi"/>
              </w:rPr>
              <w:t xml:space="preserve"> </w:t>
            </w:r>
            <w:proofErr w:type="spellStart"/>
            <w:r w:rsidRPr="007A713D">
              <w:rPr>
                <w:rFonts w:cstheme="minorHAnsi"/>
              </w:rPr>
              <w:t>based</w:t>
            </w:r>
            <w:proofErr w:type="spellEnd"/>
            <w:r w:rsidRPr="007A713D">
              <w:rPr>
                <w:rFonts w:cstheme="minorHAnsi"/>
              </w:rPr>
              <w:t xml:space="preserve"> </w:t>
            </w:r>
            <w:proofErr w:type="spellStart"/>
            <w:r w:rsidRPr="007A713D">
              <w:rPr>
                <w:rFonts w:cstheme="minorHAnsi"/>
              </w:rPr>
              <w:t>language</w:t>
            </w:r>
            <w:proofErr w:type="spellEnd"/>
            <w:r w:rsidRPr="007A713D">
              <w:rPr>
                <w:rFonts w:cstheme="minorHAnsi"/>
              </w:rPr>
              <w:t xml:space="preserve"> </w:t>
            </w:r>
            <w:proofErr w:type="spellStart"/>
            <w:r w:rsidRPr="007A713D">
              <w:rPr>
                <w:rFonts w:cstheme="minorHAnsi"/>
              </w:rPr>
              <w:t>learning</w:t>
            </w:r>
            <w:proofErr w:type="spellEnd"/>
            <w:r w:rsidRPr="007A713D">
              <w:rPr>
                <w:rFonts w:cstheme="minorHAnsi"/>
              </w:rPr>
              <w:t xml:space="preserve"> </w:t>
            </w:r>
            <w:proofErr w:type="spellStart"/>
            <w:r w:rsidRPr="007A713D">
              <w:rPr>
                <w:rFonts w:cstheme="minorHAnsi"/>
              </w:rPr>
              <w:t>environment</w:t>
            </w:r>
            <w:proofErr w:type="spellEnd"/>
            <w:r w:rsidRPr="007A713D">
              <w:rPr>
                <w:rFonts w:cstheme="minorHAnsi"/>
              </w:rPr>
              <w:t xml:space="preserve"> </w:t>
            </w:r>
            <w:proofErr w:type="spellStart"/>
            <w:r w:rsidRPr="007A713D">
              <w:rPr>
                <w:rFonts w:cstheme="minorHAnsi"/>
              </w:rPr>
              <w:t>for</w:t>
            </w:r>
            <w:proofErr w:type="spellEnd"/>
            <w:r w:rsidRPr="007A713D">
              <w:rPr>
                <w:rFonts w:cstheme="minorHAnsi"/>
              </w:rPr>
              <w:t xml:space="preserve"> ESP </w:t>
            </w:r>
            <w:proofErr w:type="spellStart"/>
            <w:r w:rsidRPr="007A713D">
              <w:rPr>
                <w:rFonts w:cstheme="minorHAnsi"/>
              </w:rPr>
              <w:t>classes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11:55 – 12.15</w:t>
            </w:r>
          </w:p>
        </w:tc>
      </w:tr>
      <w:tr w:rsidR="004B321D" w:rsidTr="00621E11">
        <w:tc>
          <w:tcPr>
            <w:tcW w:w="1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Obed /Lunch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12:15 – 13:15</w:t>
            </w:r>
          </w:p>
        </w:tc>
      </w:tr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Lucia Michaleková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0F2449" w:rsidRDefault="004B321D" w:rsidP="00621E11">
            <w:pPr>
              <w:rPr>
                <w:rFonts w:ascii="Calibri" w:hAnsi="Calibri" w:cs="Arial"/>
              </w:rPr>
            </w:pPr>
            <w:proofErr w:type="spellStart"/>
            <w:r w:rsidRPr="00A07F5E">
              <w:rPr>
                <w:rFonts w:ascii="Calibri" w:hAnsi="Calibri" w:cs="Arial"/>
              </w:rPr>
              <w:t>Metacognitive</w:t>
            </w:r>
            <w:proofErr w:type="spellEnd"/>
            <w:r w:rsidRPr="00A07F5E">
              <w:rPr>
                <w:rFonts w:ascii="Calibri" w:hAnsi="Calibri" w:cs="Arial"/>
              </w:rPr>
              <w:t xml:space="preserve"> </w:t>
            </w:r>
            <w:proofErr w:type="spellStart"/>
            <w:r w:rsidRPr="00A07F5E">
              <w:rPr>
                <w:rFonts w:ascii="Calibri" w:hAnsi="Calibri" w:cs="Arial"/>
              </w:rPr>
              <w:t>strategy</w:t>
            </w:r>
            <w:proofErr w:type="spellEnd"/>
            <w:r w:rsidRPr="00A07F5E">
              <w:rPr>
                <w:rFonts w:ascii="Calibri" w:hAnsi="Calibri" w:cs="Arial"/>
              </w:rPr>
              <w:t xml:space="preserve"> </w:t>
            </w:r>
            <w:proofErr w:type="spellStart"/>
            <w:r w:rsidRPr="00A07F5E">
              <w:rPr>
                <w:rFonts w:ascii="Calibri" w:hAnsi="Calibri" w:cs="Arial"/>
              </w:rPr>
              <w:t>training</w:t>
            </w:r>
            <w:proofErr w:type="spellEnd"/>
            <w:r w:rsidRPr="00A07F5E">
              <w:rPr>
                <w:rFonts w:ascii="Calibri" w:hAnsi="Calibri" w:cs="Arial"/>
              </w:rPr>
              <w:t xml:space="preserve"> of ESP </w:t>
            </w:r>
            <w:proofErr w:type="spellStart"/>
            <w:r w:rsidRPr="00A07F5E">
              <w:rPr>
                <w:rFonts w:ascii="Calibri" w:hAnsi="Calibri" w:cs="Arial"/>
              </w:rPr>
              <w:t>learners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13:30 – 13:50</w:t>
            </w:r>
          </w:p>
        </w:tc>
      </w:tr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 xml:space="preserve">Zuzana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Luckay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 xml:space="preserve"> Mihalcinova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E96F4F">
              <w:rPr>
                <w:rFonts w:ascii="Calibri" w:hAnsi="Calibri" w:cs="Arial"/>
              </w:rPr>
              <w:t xml:space="preserve">'Do </w:t>
            </w:r>
            <w:proofErr w:type="spellStart"/>
            <w:r w:rsidRPr="00E96F4F">
              <w:rPr>
                <w:rFonts w:ascii="Calibri" w:hAnsi="Calibri" w:cs="Arial"/>
              </w:rPr>
              <w:t>you</w:t>
            </w:r>
            <w:proofErr w:type="spellEnd"/>
            <w:r w:rsidRPr="00E96F4F">
              <w:rPr>
                <w:rFonts w:ascii="Calibri" w:hAnsi="Calibri" w:cs="Arial"/>
              </w:rPr>
              <w:t xml:space="preserve"> </w:t>
            </w:r>
            <w:proofErr w:type="spellStart"/>
            <w:r w:rsidRPr="00E96F4F">
              <w:rPr>
                <w:rFonts w:ascii="Calibri" w:hAnsi="Calibri" w:cs="Arial"/>
              </w:rPr>
              <w:t>hear</w:t>
            </w:r>
            <w:proofErr w:type="spellEnd"/>
            <w:r w:rsidRPr="00E96F4F">
              <w:rPr>
                <w:rFonts w:ascii="Calibri" w:hAnsi="Calibri" w:cs="Arial"/>
              </w:rPr>
              <w:t xml:space="preserve"> </w:t>
            </w:r>
            <w:proofErr w:type="spellStart"/>
            <w:r w:rsidRPr="00E96F4F">
              <w:rPr>
                <w:rFonts w:ascii="Calibri" w:hAnsi="Calibri" w:cs="Arial"/>
              </w:rPr>
              <w:t>me</w:t>
            </w:r>
            <w:proofErr w:type="spellEnd"/>
            <w:r w:rsidRPr="00E96F4F">
              <w:rPr>
                <w:rFonts w:ascii="Calibri" w:hAnsi="Calibri" w:cs="Arial"/>
              </w:rPr>
              <w:t xml:space="preserve">?': </w:t>
            </w:r>
            <w:proofErr w:type="spellStart"/>
            <w:r w:rsidRPr="00E96F4F">
              <w:rPr>
                <w:rFonts w:ascii="Calibri" w:hAnsi="Calibri" w:cs="Arial"/>
              </w:rPr>
              <w:t>effects</w:t>
            </w:r>
            <w:proofErr w:type="spellEnd"/>
            <w:r w:rsidRPr="00E96F4F">
              <w:rPr>
                <w:rFonts w:ascii="Calibri" w:hAnsi="Calibri" w:cs="Arial"/>
              </w:rPr>
              <w:t xml:space="preserve"> of </w:t>
            </w:r>
            <w:proofErr w:type="spellStart"/>
            <w:r w:rsidRPr="00E96F4F">
              <w:rPr>
                <w:rFonts w:ascii="Calibri" w:hAnsi="Calibri" w:cs="Arial"/>
              </w:rPr>
              <w:t>attention</w:t>
            </w:r>
            <w:proofErr w:type="spellEnd"/>
            <w:r w:rsidRPr="00E96F4F">
              <w:rPr>
                <w:rFonts w:ascii="Calibri" w:hAnsi="Calibri" w:cs="Arial"/>
              </w:rPr>
              <w:t xml:space="preserve"> on </w:t>
            </w:r>
            <w:proofErr w:type="spellStart"/>
            <w:r w:rsidRPr="00E96F4F">
              <w:rPr>
                <w:rFonts w:ascii="Calibri" w:hAnsi="Calibri" w:cs="Arial"/>
              </w:rPr>
              <w:t>cognition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13:50 – 14.10</w:t>
            </w:r>
          </w:p>
        </w:tc>
      </w:tr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Eszter Benke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0F2449" w:rsidRDefault="004B321D" w:rsidP="00621E11">
            <w:pPr>
              <w:ind w:firstLine="50"/>
              <w:rPr>
                <w:rFonts w:ascii="Calibri" w:hAnsi="Calibri" w:cs="Arial"/>
              </w:rPr>
            </w:pPr>
            <w:proofErr w:type="spellStart"/>
            <w:r w:rsidRPr="005133F7">
              <w:rPr>
                <w:rFonts w:ascii="Calibri" w:hAnsi="Calibri" w:cs="Arial"/>
              </w:rPr>
              <w:t>Extending</w:t>
            </w:r>
            <w:proofErr w:type="spellEnd"/>
            <w:r w:rsidRPr="005133F7">
              <w:rPr>
                <w:rFonts w:ascii="Calibri" w:hAnsi="Calibri" w:cs="Arial"/>
              </w:rPr>
              <w:t xml:space="preserve"> </w:t>
            </w:r>
            <w:proofErr w:type="spellStart"/>
            <w:r w:rsidRPr="005133F7">
              <w:rPr>
                <w:rFonts w:ascii="Calibri" w:hAnsi="Calibri" w:cs="Arial"/>
              </w:rPr>
              <w:t>learning</w:t>
            </w:r>
            <w:proofErr w:type="spellEnd"/>
            <w:r w:rsidRPr="005133F7">
              <w:rPr>
                <w:rFonts w:ascii="Calibri" w:hAnsi="Calibri" w:cs="Arial"/>
              </w:rPr>
              <w:t xml:space="preserve">  </w:t>
            </w:r>
            <w:proofErr w:type="spellStart"/>
            <w:r w:rsidRPr="005133F7">
              <w:rPr>
                <w:rFonts w:ascii="Calibri" w:hAnsi="Calibri" w:cs="Arial"/>
              </w:rPr>
              <w:t>beyond</w:t>
            </w:r>
            <w:proofErr w:type="spellEnd"/>
            <w:r w:rsidRPr="005133F7">
              <w:rPr>
                <w:rFonts w:ascii="Calibri" w:hAnsi="Calibri" w:cs="Arial"/>
              </w:rPr>
              <w:t xml:space="preserve"> </w:t>
            </w:r>
            <w:proofErr w:type="spellStart"/>
            <w:r w:rsidRPr="005133F7">
              <w:rPr>
                <w:rFonts w:ascii="Calibri" w:hAnsi="Calibri" w:cs="Arial"/>
              </w:rPr>
              <w:t>the</w:t>
            </w:r>
            <w:proofErr w:type="spellEnd"/>
            <w:r w:rsidRPr="005133F7">
              <w:rPr>
                <w:rFonts w:ascii="Calibri" w:hAnsi="Calibri" w:cs="Arial"/>
              </w:rPr>
              <w:t xml:space="preserve"> </w:t>
            </w:r>
            <w:proofErr w:type="spellStart"/>
            <w:r w:rsidRPr="005133F7">
              <w:rPr>
                <w:rFonts w:ascii="Calibri" w:hAnsi="Calibri" w:cs="Arial"/>
              </w:rPr>
              <w:t>classroom</w:t>
            </w:r>
            <w:proofErr w:type="spellEnd"/>
            <w:r w:rsidRPr="005133F7">
              <w:rPr>
                <w:rFonts w:ascii="Calibri" w:hAnsi="Calibri" w:cs="Arial"/>
              </w:rPr>
              <w:t xml:space="preserve"> </w:t>
            </w:r>
            <w:proofErr w:type="spellStart"/>
            <w:r w:rsidRPr="005133F7">
              <w:rPr>
                <w:rFonts w:ascii="Calibri" w:hAnsi="Calibri" w:cs="Arial"/>
              </w:rPr>
              <w:t>walls</w:t>
            </w:r>
            <w:proofErr w:type="spellEnd"/>
            <w:r w:rsidRPr="005133F7">
              <w:rPr>
                <w:rFonts w:ascii="Calibri" w:hAnsi="Calibri" w:cs="Arial"/>
              </w:rPr>
              <w:t xml:space="preserve"> </w:t>
            </w:r>
            <w:proofErr w:type="spellStart"/>
            <w:r w:rsidRPr="005133F7">
              <w:rPr>
                <w:rFonts w:ascii="Calibri" w:hAnsi="Calibri" w:cs="Arial"/>
              </w:rPr>
              <w:t>with</w:t>
            </w:r>
            <w:proofErr w:type="spellEnd"/>
            <w:r w:rsidRPr="005133F7">
              <w:rPr>
                <w:rFonts w:ascii="Calibri" w:hAnsi="Calibri" w:cs="Arial"/>
              </w:rPr>
              <w:t xml:space="preserve"> </w:t>
            </w:r>
            <w:proofErr w:type="spellStart"/>
            <w:r w:rsidRPr="005133F7">
              <w:rPr>
                <w:rFonts w:ascii="Calibri" w:hAnsi="Calibri" w:cs="Arial"/>
              </w:rPr>
              <w:t>career-related</w:t>
            </w:r>
            <w:proofErr w:type="spellEnd"/>
            <w:r w:rsidRPr="005133F7">
              <w:rPr>
                <w:rFonts w:ascii="Calibri" w:hAnsi="Calibri" w:cs="Arial"/>
              </w:rPr>
              <w:t xml:space="preserve">  </w:t>
            </w:r>
            <w:proofErr w:type="spellStart"/>
            <w:r w:rsidRPr="005133F7">
              <w:rPr>
                <w:rFonts w:ascii="Calibri" w:hAnsi="Calibri" w:cs="Arial"/>
              </w:rPr>
              <w:t>portfolio</w:t>
            </w:r>
            <w:proofErr w:type="spellEnd"/>
            <w:r w:rsidRPr="005133F7">
              <w:rPr>
                <w:rFonts w:ascii="Calibri" w:hAnsi="Calibri" w:cs="Arial"/>
              </w:rPr>
              <w:t xml:space="preserve"> </w:t>
            </w:r>
            <w:proofErr w:type="spellStart"/>
            <w:r w:rsidRPr="005133F7">
              <w:rPr>
                <w:rFonts w:ascii="Calibri" w:hAnsi="Calibri" w:cs="Arial"/>
              </w:rPr>
              <w:t>assignments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14:10 – 14.30</w:t>
            </w:r>
          </w:p>
        </w:tc>
      </w:tr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Natalia Shumeiko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0F2449" w:rsidRDefault="004B321D" w:rsidP="00621E11">
            <w:pPr>
              <w:ind w:left="2832" w:hanging="2832"/>
              <w:jc w:val="both"/>
              <w:rPr>
                <w:rFonts w:ascii="Calibri" w:hAnsi="Calibri" w:cs="Arial"/>
              </w:rPr>
            </w:pPr>
            <w:proofErr w:type="spellStart"/>
            <w:r w:rsidRPr="00162652">
              <w:rPr>
                <w:rFonts w:ascii="Calibri" w:hAnsi="Calibri" w:cs="Arial"/>
              </w:rPr>
              <w:t>Social</w:t>
            </w:r>
            <w:proofErr w:type="spellEnd"/>
            <w:r w:rsidRPr="00162652">
              <w:rPr>
                <w:rFonts w:ascii="Calibri" w:hAnsi="Calibri" w:cs="Arial"/>
              </w:rPr>
              <w:t xml:space="preserve"> </w:t>
            </w:r>
            <w:proofErr w:type="spellStart"/>
            <w:r w:rsidRPr="00162652">
              <w:rPr>
                <w:rFonts w:ascii="Calibri" w:hAnsi="Calibri" w:cs="Arial"/>
              </w:rPr>
              <w:t>Media</w:t>
            </w:r>
            <w:proofErr w:type="spellEnd"/>
            <w:r w:rsidRPr="00162652">
              <w:rPr>
                <w:rFonts w:ascii="Calibri" w:hAnsi="Calibri" w:cs="Arial"/>
              </w:rPr>
              <w:t xml:space="preserve"> In </w:t>
            </w:r>
            <w:proofErr w:type="spellStart"/>
            <w:r w:rsidRPr="00162652">
              <w:rPr>
                <w:rFonts w:ascii="Calibri" w:hAnsi="Calibri" w:cs="Arial"/>
              </w:rPr>
              <w:t>The</w:t>
            </w:r>
            <w:proofErr w:type="spellEnd"/>
            <w:r w:rsidRPr="00162652">
              <w:rPr>
                <w:rFonts w:ascii="Calibri" w:hAnsi="Calibri" w:cs="Arial"/>
              </w:rPr>
              <w:t xml:space="preserve"> </w:t>
            </w:r>
            <w:proofErr w:type="spellStart"/>
            <w:r w:rsidRPr="00162652">
              <w:rPr>
                <w:rFonts w:ascii="Calibri" w:hAnsi="Calibri" w:cs="Arial"/>
              </w:rPr>
              <w:t>Existing</w:t>
            </w:r>
            <w:proofErr w:type="spellEnd"/>
            <w:r w:rsidRPr="00162652">
              <w:rPr>
                <w:rFonts w:ascii="Calibri" w:hAnsi="Calibri" w:cs="Arial"/>
              </w:rPr>
              <w:t xml:space="preserve"> Reality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14:30 – 14:50</w:t>
            </w:r>
          </w:p>
        </w:tc>
      </w:tr>
      <w:tr w:rsidR="004B321D" w:rsidTr="00621E11">
        <w:tc>
          <w:tcPr>
            <w:tcW w:w="1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Prestávka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 xml:space="preserve"> /  Coffee break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14:50 – 15:10</w:t>
            </w:r>
          </w:p>
        </w:tc>
      </w:tr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Katarína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Zamborová</w:t>
            </w:r>
            <w:proofErr w:type="spellEnd"/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43583B" w:rsidRDefault="004B321D" w:rsidP="00621E11">
            <w:pPr>
              <w:ind w:left="1701" w:hanging="1701"/>
              <w:rPr>
                <w:rFonts w:ascii="Calibri" w:hAnsi="Calibri" w:cs="Arial"/>
              </w:rPr>
            </w:pPr>
            <w:r w:rsidRPr="005D49AD">
              <w:rPr>
                <w:rFonts w:ascii="Calibri" w:hAnsi="Calibri" w:cs="Arial"/>
              </w:rPr>
              <w:t xml:space="preserve">Online and </w:t>
            </w:r>
            <w:proofErr w:type="spellStart"/>
            <w:r w:rsidRPr="005D49AD">
              <w:rPr>
                <w:rFonts w:ascii="Calibri" w:hAnsi="Calibri" w:cs="Arial"/>
              </w:rPr>
              <w:t>Offline</w:t>
            </w:r>
            <w:proofErr w:type="spellEnd"/>
            <w:r w:rsidRPr="005D49AD">
              <w:rPr>
                <w:rFonts w:ascii="Calibri" w:hAnsi="Calibri" w:cs="Arial"/>
              </w:rPr>
              <w:t xml:space="preserve"> </w:t>
            </w:r>
            <w:proofErr w:type="spellStart"/>
            <w:r w:rsidRPr="005D49AD">
              <w:rPr>
                <w:rFonts w:ascii="Calibri" w:hAnsi="Calibri" w:cs="Arial"/>
              </w:rPr>
              <w:t>reading</w:t>
            </w:r>
            <w:proofErr w:type="spellEnd"/>
            <w:r w:rsidRPr="005D49AD">
              <w:rPr>
                <w:rFonts w:ascii="Calibri" w:hAnsi="Calibri" w:cs="Arial"/>
              </w:rPr>
              <w:t xml:space="preserve"> </w:t>
            </w:r>
            <w:proofErr w:type="spellStart"/>
            <w:r w:rsidRPr="005D49AD">
              <w:rPr>
                <w:rFonts w:ascii="Calibri" w:hAnsi="Calibri" w:cs="Arial"/>
              </w:rPr>
              <w:t>applications</w:t>
            </w:r>
            <w:proofErr w:type="spellEnd"/>
            <w:r w:rsidRPr="005D49AD">
              <w:rPr>
                <w:rFonts w:ascii="Calibri" w:hAnsi="Calibri" w:cs="Arial"/>
              </w:rPr>
              <w:t xml:space="preserve"> in </w:t>
            </w:r>
            <w:proofErr w:type="spellStart"/>
            <w:r w:rsidRPr="005D49AD">
              <w:rPr>
                <w:rFonts w:ascii="Calibri" w:hAnsi="Calibri" w:cs="Arial"/>
              </w:rPr>
              <w:t>higher</w:t>
            </w:r>
            <w:proofErr w:type="spellEnd"/>
            <w:r w:rsidRPr="005D49AD">
              <w:rPr>
                <w:rFonts w:ascii="Calibri" w:hAnsi="Calibri" w:cs="Arial"/>
              </w:rPr>
              <w:t xml:space="preserve"> </w:t>
            </w:r>
            <w:proofErr w:type="spellStart"/>
            <w:r w:rsidRPr="005D49AD">
              <w:rPr>
                <w:rFonts w:ascii="Calibri" w:hAnsi="Calibri" w:cs="Arial"/>
              </w:rPr>
              <w:t>education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15:10 – 15:30</w:t>
            </w:r>
          </w:p>
        </w:tc>
      </w:tr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Pr="001D3534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1D3534">
              <w:rPr>
                <w:rFonts w:asciiTheme="majorHAnsi" w:hAnsiTheme="majorHAnsi" w:cstheme="majorHAnsi"/>
                <w:b/>
                <w:sz w:val="24"/>
                <w:szCs w:val="24"/>
              </w:rPr>
              <w:t>Kapráliková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Ivana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43583B" w:rsidRDefault="004B321D" w:rsidP="00621E11">
            <w:pPr>
              <w:ind w:left="1701" w:hanging="1701"/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Arial"/>
              </w:rPr>
              <w:t>The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benefits</w:t>
            </w:r>
            <w:proofErr w:type="spellEnd"/>
            <w:r>
              <w:rPr>
                <w:rFonts w:ascii="Calibri" w:hAnsi="Calibri" w:cs="Arial"/>
              </w:rPr>
              <w:t xml:space="preserve"> of </w:t>
            </w:r>
            <w:proofErr w:type="spellStart"/>
            <w:r>
              <w:rPr>
                <w:rFonts w:ascii="Calibri" w:hAnsi="Calibri" w:cs="Arial"/>
              </w:rPr>
              <w:t>teaching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abbreviations</w:t>
            </w:r>
            <w:proofErr w:type="spellEnd"/>
            <w:r>
              <w:rPr>
                <w:rFonts w:ascii="Calibri" w:hAnsi="Calibri" w:cs="Arial"/>
              </w:rPr>
              <w:t xml:space="preserve"> in a </w:t>
            </w:r>
            <w:proofErr w:type="spellStart"/>
            <w:r>
              <w:rPr>
                <w:rFonts w:ascii="Calibri" w:hAnsi="Calibri" w:cs="Arial"/>
              </w:rPr>
              <w:t>bussiness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English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context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15:30 – 15.50</w:t>
            </w:r>
          </w:p>
        </w:tc>
      </w:tr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Pr="001D3534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1D3534">
              <w:rPr>
                <w:rFonts w:asciiTheme="majorHAnsi" w:hAnsiTheme="majorHAnsi" w:cstheme="majorHAnsi"/>
                <w:b/>
                <w:sz w:val="24"/>
                <w:szCs w:val="24"/>
              </w:rPr>
              <w:t>Žaneta Pavlíková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1D3534" w:rsidRDefault="004B321D" w:rsidP="00621E11">
            <w:pPr>
              <w:spacing w:line="240" w:lineRule="auto"/>
              <w:ind w:left="1843" w:hanging="1843"/>
              <w:jc w:val="both"/>
              <w:rPr>
                <w:rFonts w:ascii="Calibri" w:hAnsi="Calibri" w:cs="Arial"/>
              </w:rPr>
            </w:pPr>
            <w:proofErr w:type="spellStart"/>
            <w:r w:rsidRPr="008821E9">
              <w:rPr>
                <w:rFonts w:ascii="Calibri" w:hAnsi="Calibri" w:cs="Arial"/>
              </w:rPr>
              <w:t>Silence</w:t>
            </w:r>
            <w:proofErr w:type="spellEnd"/>
            <w:r w:rsidRPr="008821E9">
              <w:rPr>
                <w:rFonts w:ascii="Calibri" w:hAnsi="Calibri" w:cs="Arial"/>
              </w:rPr>
              <w:t xml:space="preserve"> in </w:t>
            </w:r>
            <w:proofErr w:type="spellStart"/>
            <w:r w:rsidRPr="008821E9">
              <w:rPr>
                <w:rFonts w:ascii="Calibri" w:hAnsi="Calibri" w:cs="Arial"/>
              </w:rPr>
              <w:t>communication</w:t>
            </w:r>
            <w:proofErr w:type="spellEnd"/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15:50 – 16.10</w:t>
            </w:r>
          </w:p>
        </w:tc>
      </w:tr>
      <w:tr w:rsidR="004B321D" w:rsidTr="00621E1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1D3534">
              <w:rPr>
                <w:rFonts w:asciiTheme="majorHAnsi" w:hAnsiTheme="majorHAnsi" w:cstheme="majorHAnsi"/>
                <w:b/>
                <w:sz w:val="24"/>
                <w:szCs w:val="24"/>
              </w:rPr>
              <w:t>Halašová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Darina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hAnsi="Calibri" w:cs="Arial"/>
              </w:rPr>
              <w:t>Nový prístup k vyučovaniu obchodných rokovaní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16:10 –  16.30</w:t>
            </w:r>
          </w:p>
        </w:tc>
      </w:tr>
      <w:tr w:rsidR="004B321D" w:rsidTr="00621E11">
        <w:tc>
          <w:tcPr>
            <w:tcW w:w="12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Záver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konferencie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/ Conclusion of the conference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16:30 </w:t>
            </w:r>
          </w:p>
        </w:tc>
      </w:tr>
    </w:tbl>
    <w:p w:rsidR="004B321D" w:rsidRDefault="004B321D" w:rsidP="004B321D">
      <w:pPr>
        <w:jc w:val="center"/>
        <w:rPr>
          <w:rFonts w:asciiTheme="majorHAnsi" w:hAnsiTheme="majorHAnsi" w:cstheme="majorHAnsi"/>
          <w:b/>
          <w:sz w:val="16"/>
          <w:szCs w:val="16"/>
        </w:rPr>
      </w:pPr>
    </w:p>
    <w:p w:rsidR="004B321D" w:rsidRDefault="004B321D" w:rsidP="004B321D">
      <w:pPr>
        <w:jc w:val="center"/>
        <w:rPr>
          <w:rFonts w:asciiTheme="majorHAnsi" w:hAnsiTheme="majorHAnsi" w:cstheme="majorHAnsi"/>
          <w:b/>
          <w:sz w:val="16"/>
          <w:szCs w:val="16"/>
        </w:rPr>
      </w:pPr>
    </w:p>
    <w:p w:rsidR="004B321D" w:rsidRDefault="004B321D" w:rsidP="004B321D">
      <w:pPr>
        <w:jc w:val="center"/>
        <w:rPr>
          <w:rFonts w:asciiTheme="majorHAnsi" w:hAnsiTheme="majorHAnsi" w:cstheme="majorHAnsi"/>
          <w:b/>
          <w:sz w:val="16"/>
          <w:szCs w:val="16"/>
        </w:rPr>
      </w:pPr>
    </w:p>
    <w:p w:rsidR="004B321D" w:rsidRDefault="004B321D" w:rsidP="004B321D">
      <w:pPr>
        <w:jc w:val="center"/>
        <w:rPr>
          <w:rFonts w:asciiTheme="majorHAnsi" w:hAnsiTheme="majorHAnsi" w:cstheme="majorHAnsi"/>
          <w:b/>
          <w:sz w:val="16"/>
          <w:szCs w:val="16"/>
        </w:rPr>
      </w:pPr>
    </w:p>
    <w:p w:rsidR="004B321D" w:rsidRDefault="004B321D" w:rsidP="004B321D">
      <w:pPr>
        <w:jc w:val="center"/>
        <w:rPr>
          <w:rFonts w:asciiTheme="majorHAnsi" w:hAnsiTheme="majorHAnsi" w:cstheme="majorHAnsi"/>
          <w:b/>
          <w:sz w:val="16"/>
          <w:szCs w:val="16"/>
        </w:rPr>
      </w:pPr>
    </w:p>
    <w:tbl>
      <w:tblPr>
        <w:tblStyle w:val="Mriekatabuky"/>
        <w:tblW w:w="11470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solid" w:color="A3E775" w:fill="C5E0B3" w:themeFill="accent6" w:themeFillTint="66"/>
        <w:tblLook w:val="04A0" w:firstRow="1" w:lastRow="0" w:firstColumn="1" w:lastColumn="0" w:noHBand="0" w:noVBand="1"/>
      </w:tblPr>
      <w:tblGrid>
        <w:gridCol w:w="1290"/>
        <w:gridCol w:w="1276"/>
        <w:gridCol w:w="8904"/>
      </w:tblGrid>
      <w:tr w:rsidR="004B321D" w:rsidTr="00621E11">
        <w:trPr>
          <w:trHeight w:val="796"/>
          <w:jc w:val="center"/>
        </w:trPr>
        <w:tc>
          <w:tcPr>
            <w:tcW w:w="12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FFE599" w:fill="C5E0B3" w:themeFill="accent6" w:themeFillTint="66"/>
          </w:tcPr>
          <w:p w:rsidR="004B321D" w:rsidRDefault="004B321D" w:rsidP="00621E11">
            <w:pPr>
              <w:spacing w:before="360" w:after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</w:rPr>
              <w:t>Sekcia 3</w:t>
            </w:r>
          </w:p>
          <w:p w:rsidR="004B321D" w:rsidRDefault="004B321D" w:rsidP="00621E11">
            <w:pPr>
              <w:spacing w:before="360" w:after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  <w:lang w:val="en-GB"/>
              </w:rPr>
              <w:t>Session</w:t>
            </w:r>
            <w:r>
              <w:rPr>
                <w:rFonts w:asciiTheme="majorHAnsi" w:hAnsiTheme="majorHAnsi" w:cstheme="majorHAnsi"/>
                <w:b/>
                <w:sz w:val="28"/>
                <w:szCs w:val="24"/>
              </w:rPr>
              <w:t xml:space="preserve"> 3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C5E0B3" w:fill="C5E0B3" w:themeFill="accent6" w:themeFillTint="66"/>
            <w:hideMark/>
          </w:tcPr>
          <w:p w:rsidR="004B321D" w:rsidRDefault="004B321D" w:rsidP="00621E11">
            <w:pPr>
              <w:spacing w:before="720" w:after="120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40"/>
                <w:szCs w:val="24"/>
                <w:lang w:val="en-GB"/>
              </w:rPr>
              <w:t>E2.12</w:t>
            </w:r>
            <w:proofErr w:type="spellEnd"/>
          </w:p>
        </w:tc>
        <w:tc>
          <w:tcPr>
            <w:tcW w:w="89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8D08D" w:fill="C5E0B3" w:themeFill="accent6" w:themeFillTint="66"/>
            <w:hideMark/>
          </w:tcPr>
          <w:p w:rsidR="004B321D" w:rsidRDefault="004B321D" w:rsidP="00621E11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</w:rPr>
              <w:t xml:space="preserve">Odborný jazyk </w:t>
            </w:r>
          </w:p>
          <w:p w:rsidR="004B321D" w:rsidRDefault="004B321D" w:rsidP="00621E11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Language for Specific Purposes</w:t>
            </w:r>
          </w:p>
        </w:tc>
      </w:tr>
      <w:tr w:rsidR="004B321D" w:rsidTr="00621E11">
        <w:trPr>
          <w:trHeight w:val="538"/>
          <w:jc w:val="center"/>
        </w:trPr>
        <w:tc>
          <w:tcPr>
            <w:tcW w:w="129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3E775" w:fill="C5E0B3" w:themeFill="accent6" w:themeFillTint="66"/>
            <w:vAlign w:val="center"/>
            <w:hideMark/>
          </w:tcPr>
          <w:p w:rsidR="004B321D" w:rsidRDefault="004B321D" w:rsidP="00621E11">
            <w:pPr>
              <w:spacing w:line="240" w:lineRule="auto"/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3E775" w:fill="C5E0B3" w:themeFill="accent6" w:themeFillTint="66"/>
            <w:vAlign w:val="center"/>
            <w:hideMark/>
          </w:tcPr>
          <w:p w:rsidR="004B321D" w:rsidRDefault="004B321D" w:rsidP="00621E11">
            <w:pPr>
              <w:spacing w:line="240" w:lineRule="auto"/>
              <w:rPr>
                <w:rFonts w:asciiTheme="majorHAnsi" w:hAnsiTheme="majorHAnsi" w:cstheme="majorHAnsi"/>
                <w:b/>
                <w:sz w:val="28"/>
                <w:szCs w:val="24"/>
              </w:rPr>
            </w:pPr>
          </w:p>
        </w:tc>
        <w:tc>
          <w:tcPr>
            <w:tcW w:w="89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A8D08D" w:fill="C5E0B3" w:themeFill="accent6" w:themeFillTint="66"/>
            <w:hideMark/>
          </w:tcPr>
          <w:p w:rsidR="004B321D" w:rsidRDefault="004B321D" w:rsidP="00621E11">
            <w:pPr>
              <w:spacing w:before="120" w:line="24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GB"/>
              </w:rPr>
              <w:t>Moderátor</w:t>
            </w:r>
            <w:proofErr w:type="spellEnd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GB"/>
              </w:rPr>
              <w:t>sekcie</w:t>
            </w:r>
            <w:proofErr w:type="spellEnd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GB"/>
              </w:rPr>
              <w:t xml:space="preserve"> / Speaker PhDr. Iveta </w:t>
            </w:r>
            <w:proofErr w:type="spellStart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GB"/>
              </w:rPr>
              <w:t>Rizekova</w:t>
            </w:r>
            <w:proofErr w:type="spellEnd"/>
            <w:r>
              <w:rPr>
                <w:rFonts w:asciiTheme="majorHAnsi" w:hAnsiTheme="majorHAnsi" w:cstheme="majorHAnsi"/>
                <w:bCs/>
                <w:color w:val="000000"/>
                <w:sz w:val="28"/>
                <w:szCs w:val="28"/>
                <w:lang w:val="en-GB"/>
              </w:rPr>
              <w:t xml:space="preserve">, PhD. </w:t>
            </w:r>
          </w:p>
        </w:tc>
      </w:tr>
    </w:tbl>
    <w:p w:rsidR="004B321D" w:rsidRDefault="004B321D" w:rsidP="004B321D">
      <w:pPr>
        <w:jc w:val="center"/>
        <w:rPr>
          <w:rFonts w:asciiTheme="majorHAnsi" w:hAnsiTheme="majorHAnsi" w:cstheme="majorHAnsi"/>
          <w:b/>
          <w:sz w:val="16"/>
          <w:szCs w:val="16"/>
        </w:rPr>
      </w:pPr>
    </w:p>
    <w:tbl>
      <w:tblPr>
        <w:tblStyle w:val="Mriekatabuky"/>
        <w:tblpPr w:leftFromText="141" w:rightFromText="141" w:vertAnchor="text" w:tblpX="988" w:tblpY="1"/>
        <w:tblOverlap w:val="never"/>
        <w:tblW w:w="13745" w:type="dxa"/>
        <w:tblInd w:w="0" w:type="dxa"/>
        <w:shd w:val="solid" w:color="9CC2E5" w:fill="auto"/>
        <w:tblLook w:val="04A0" w:firstRow="1" w:lastRow="0" w:firstColumn="1" w:lastColumn="0" w:noHBand="0" w:noVBand="1"/>
      </w:tblPr>
      <w:tblGrid>
        <w:gridCol w:w="2263"/>
        <w:gridCol w:w="9498"/>
        <w:gridCol w:w="1984"/>
      </w:tblGrid>
      <w:tr w:rsidR="004B321D" w:rsidTr="00621E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Anna Hudáková 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002C24" w:rsidRDefault="004B321D" w:rsidP="00621E11">
            <w:pPr>
              <w:spacing w:line="240" w:lineRule="auto"/>
              <w:rPr>
                <w:rFonts w:eastAsia="Times New Roman" w:cstheme="minorHAnsi"/>
                <w:color w:val="000000"/>
                <w:lang w:eastAsia="sk-SK"/>
              </w:rPr>
            </w:pPr>
            <w:r w:rsidRPr="00002C24">
              <w:rPr>
                <w:rFonts w:cstheme="minorHAnsi"/>
                <w:bCs/>
              </w:rPr>
              <w:t xml:space="preserve">Odborná terminológia v </w:t>
            </w:r>
            <w:proofErr w:type="spellStart"/>
            <w:r w:rsidRPr="00002C24">
              <w:rPr>
                <w:rFonts w:cstheme="minorHAnsi"/>
                <w:bCs/>
              </w:rPr>
              <w:t>pregraduálnom</w:t>
            </w:r>
            <w:proofErr w:type="spellEnd"/>
            <w:r w:rsidRPr="00002C24">
              <w:rPr>
                <w:rFonts w:cstheme="minorHAnsi"/>
                <w:bCs/>
              </w:rPr>
              <w:t xml:space="preserve"> vzdelávaní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11:15 – 11.35</w:t>
            </w:r>
          </w:p>
        </w:tc>
      </w:tr>
      <w:tr w:rsidR="004B321D" w:rsidTr="00621E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Eva Kaščáková, Henrieta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Kožaríková</w:t>
            </w:r>
            <w:proofErr w:type="spellEnd"/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002C24" w:rsidRDefault="004B321D" w:rsidP="00621E11">
            <w:pPr>
              <w:spacing w:line="240" w:lineRule="auto"/>
              <w:rPr>
                <w:rFonts w:eastAsia="Times New Roman" w:cstheme="minorHAnsi"/>
                <w:i/>
                <w:iCs/>
                <w:strike/>
                <w:color w:val="000000"/>
                <w:lang w:eastAsia="sk-SK"/>
              </w:rPr>
            </w:pPr>
            <w:r w:rsidRPr="00002C24">
              <w:rPr>
                <w:rFonts w:cstheme="minorHAnsi"/>
                <w:bCs/>
                <w:iCs/>
                <w:lang w:bidi="ru-RU"/>
              </w:rPr>
              <w:t>Preferencie študentov pri výbere tém projektov z odborného cudzieho jazyka vo vzťahu k ich jazykovej úrovni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11.35 – 11.55</w:t>
            </w:r>
          </w:p>
        </w:tc>
      </w:tr>
      <w:tr w:rsidR="004B321D" w:rsidTr="00621E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Tomáš Hájik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 w:rsidRPr="00D3180C">
              <w:rPr>
                <w:rFonts w:ascii="Calibri" w:hAnsi="Calibri" w:cs="Arial"/>
                <w:bCs/>
                <w:iCs/>
                <w:lang w:bidi="ru-RU"/>
              </w:rPr>
              <w:t>Bezekvivalentná</w:t>
            </w:r>
            <w:proofErr w:type="spellEnd"/>
            <w:r w:rsidRPr="00D3180C">
              <w:rPr>
                <w:rFonts w:ascii="Calibri" w:hAnsi="Calibri" w:cs="Arial"/>
                <w:bCs/>
                <w:iCs/>
                <w:lang w:bidi="ru-RU"/>
              </w:rPr>
              <w:t xml:space="preserve">  lexika ako súčasť terminologickej metafory v železničnej terminológii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11:55 – 12.15</w:t>
            </w:r>
          </w:p>
        </w:tc>
      </w:tr>
      <w:tr w:rsidR="004B321D" w:rsidTr="00621E11">
        <w:tc>
          <w:tcPr>
            <w:tcW w:w="1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Obed /Lunch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  <w:t>12:15 – 13:15</w:t>
            </w:r>
          </w:p>
        </w:tc>
      </w:tr>
      <w:tr w:rsidR="004B321D" w:rsidTr="00621E11">
        <w:tc>
          <w:tcPr>
            <w:tcW w:w="1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</w:tcPr>
          <w:p w:rsidR="004B321D" w:rsidRDefault="004B321D" w:rsidP="00621E11">
            <w:pPr>
              <w:pStyle w:val="Bezriadkovania"/>
              <w:contextualSpacing/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</w:rPr>
              <w:t>Didaktika / Literatúra</w:t>
            </w:r>
          </w:p>
          <w:p w:rsidR="004B321D" w:rsidRDefault="004B321D" w:rsidP="00621E11">
            <w:pPr>
              <w:pStyle w:val="Bezriadkovania"/>
              <w:contextualSpacing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4"/>
                <w:lang w:val="en-US"/>
              </w:rPr>
              <w:t>Didactics / Literature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  <w:lang w:val="en-GB"/>
              </w:rPr>
            </w:pPr>
          </w:p>
        </w:tc>
      </w:tr>
      <w:tr w:rsidR="004B321D" w:rsidTr="00621E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Janina Krejčí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7322EE" w:rsidRDefault="004B321D" w:rsidP="00621E11">
            <w:pPr>
              <w:ind w:left="1701" w:hanging="1701"/>
              <w:rPr>
                <w:rFonts w:ascii="Calibri" w:hAnsi="Calibri" w:cs="Arial"/>
              </w:rPr>
            </w:pPr>
            <w:proofErr w:type="spellStart"/>
            <w:r w:rsidRPr="009818AC">
              <w:rPr>
                <w:rFonts w:ascii="Calibri" w:hAnsi="Calibri" w:cs="Arial"/>
              </w:rPr>
              <w:t>Zdvořilostní</w:t>
            </w:r>
            <w:proofErr w:type="spellEnd"/>
            <w:r w:rsidRPr="009818AC">
              <w:rPr>
                <w:rFonts w:ascii="Calibri" w:hAnsi="Calibri" w:cs="Arial"/>
              </w:rPr>
              <w:t xml:space="preserve"> výrazy </w:t>
            </w:r>
            <w:proofErr w:type="spellStart"/>
            <w:r w:rsidRPr="009818AC">
              <w:rPr>
                <w:rFonts w:ascii="Calibri" w:hAnsi="Calibri" w:cs="Arial"/>
              </w:rPr>
              <w:t>ve</w:t>
            </w:r>
            <w:proofErr w:type="spellEnd"/>
            <w:r w:rsidRPr="009818AC">
              <w:rPr>
                <w:rFonts w:ascii="Calibri" w:hAnsi="Calibri" w:cs="Arial"/>
              </w:rPr>
              <w:t xml:space="preserve"> </w:t>
            </w:r>
            <w:proofErr w:type="spellStart"/>
            <w:r w:rsidRPr="009818AC">
              <w:rPr>
                <w:rFonts w:ascii="Calibri" w:hAnsi="Calibri" w:cs="Arial"/>
              </w:rPr>
              <w:t>výuce</w:t>
            </w:r>
            <w:proofErr w:type="spellEnd"/>
            <w:r w:rsidRPr="009818AC">
              <w:rPr>
                <w:rFonts w:ascii="Calibri" w:hAnsi="Calibri" w:cs="Arial"/>
              </w:rPr>
              <w:t xml:space="preserve"> ruštiny na ZŠ: názory </w:t>
            </w:r>
            <w:proofErr w:type="spellStart"/>
            <w:r w:rsidRPr="009818AC">
              <w:rPr>
                <w:rFonts w:ascii="Calibri" w:hAnsi="Calibri" w:cs="Arial"/>
              </w:rPr>
              <w:t>učitelů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13:30 – 13:50</w:t>
            </w:r>
          </w:p>
        </w:tc>
      </w:tr>
      <w:tr w:rsidR="004B321D" w:rsidTr="00621E11">
        <w:trPr>
          <w:trHeight w:val="366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Oľga Vilímková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F9767A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 w:rsidRPr="00F9767A">
              <w:rPr>
                <w:rFonts w:ascii="Calibri" w:hAnsi="Calibri" w:cs="Arial"/>
              </w:rPr>
              <w:t>Vzdělávání</w:t>
            </w:r>
            <w:proofErr w:type="spellEnd"/>
            <w:r w:rsidRPr="00F9767A">
              <w:rPr>
                <w:rFonts w:ascii="Calibri" w:hAnsi="Calibri" w:cs="Arial"/>
              </w:rPr>
              <w:t xml:space="preserve"> </w:t>
            </w:r>
            <w:proofErr w:type="spellStart"/>
            <w:r w:rsidRPr="00F9767A">
              <w:rPr>
                <w:rFonts w:ascii="Calibri" w:hAnsi="Calibri" w:cs="Arial"/>
              </w:rPr>
              <w:t>podle</w:t>
            </w:r>
            <w:proofErr w:type="spellEnd"/>
            <w:r w:rsidRPr="00F9767A">
              <w:rPr>
                <w:rFonts w:ascii="Calibri" w:hAnsi="Calibri" w:cs="Arial"/>
              </w:rPr>
              <w:t xml:space="preserve"> mayských </w:t>
            </w:r>
            <w:proofErr w:type="spellStart"/>
            <w:r w:rsidRPr="00F9767A">
              <w:rPr>
                <w:rFonts w:ascii="Calibri" w:hAnsi="Calibri" w:cs="Arial"/>
              </w:rPr>
              <w:t>konceptů</w:t>
            </w:r>
            <w:proofErr w:type="spellEnd"/>
            <w:r w:rsidRPr="00F9767A">
              <w:rPr>
                <w:rFonts w:ascii="Calibri" w:hAnsi="Calibri" w:cs="Arial"/>
              </w:rPr>
              <w:t xml:space="preserve"> - </w:t>
            </w:r>
            <w:proofErr w:type="spellStart"/>
            <w:r w:rsidRPr="00F9767A">
              <w:rPr>
                <w:rFonts w:ascii="Calibri" w:hAnsi="Calibri" w:cs="Arial"/>
              </w:rPr>
              <w:t>zkušenosti</w:t>
            </w:r>
            <w:proofErr w:type="spellEnd"/>
            <w:r w:rsidRPr="00F9767A">
              <w:rPr>
                <w:rFonts w:ascii="Calibri" w:hAnsi="Calibri" w:cs="Arial"/>
              </w:rPr>
              <w:t xml:space="preserve"> z Guatemaly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13:50 – 14.10</w:t>
            </w:r>
          </w:p>
        </w:tc>
      </w:tr>
      <w:tr w:rsidR="004B321D" w:rsidTr="00621E11">
        <w:trPr>
          <w:trHeight w:val="402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Marie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Voždová</w:t>
            </w:r>
            <w:proofErr w:type="spellEnd"/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E54566">
              <w:rPr>
                <w:rFonts w:ascii="Calibri" w:hAnsi="Calibri" w:cs="Arial"/>
              </w:rPr>
              <w:t xml:space="preserve">K </w:t>
            </w:r>
            <w:proofErr w:type="spellStart"/>
            <w:r w:rsidRPr="00E54566">
              <w:rPr>
                <w:rFonts w:ascii="Calibri" w:hAnsi="Calibri" w:cs="Arial"/>
              </w:rPr>
              <w:t>morfologii</w:t>
            </w:r>
            <w:proofErr w:type="spellEnd"/>
            <w:r w:rsidRPr="00E54566">
              <w:rPr>
                <w:rFonts w:ascii="Calibri" w:hAnsi="Calibri" w:cs="Arial"/>
              </w:rPr>
              <w:t xml:space="preserve"> </w:t>
            </w:r>
            <w:proofErr w:type="spellStart"/>
            <w:r w:rsidRPr="00E54566">
              <w:rPr>
                <w:rFonts w:ascii="Calibri" w:hAnsi="Calibri" w:cs="Arial"/>
              </w:rPr>
              <w:t>současného</w:t>
            </w:r>
            <w:proofErr w:type="spellEnd"/>
            <w:r w:rsidRPr="00E54566">
              <w:rPr>
                <w:rFonts w:ascii="Calibri" w:hAnsi="Calibri" w:cs="Arial"/>
              </w:rPr>
              <w:t xml:space="preserve"> ženského románu </w:t>
            </w:r>
            <w:proofErr w:type="spellStart"/>
            <w:r w:rsidRPr="00E54566">
              <w:rPr>
                <w:rFonts w:ascii="Calibri" w:hAnsi="Calibri" w:cs="Arial"/>
              </w:rPr>
              <w:t>jako</w:t>
            </w:r>
            <w:proofErr w:type="spellEnd"/>
            <w:r w:rsidRPr="00E54566">
              <w:rPr>
                <w:rFonts w:ascii="Calibri" w:hAnsi="Calibri" w:cs="Arial"/>
              </w:rPr>
              <w:t xml:space="preserve"> </w:t>
            </w:r>
            <w:proofErr w:type="spellStart"/>
            <w:r w:rsidRPr="00E54566">
              <w:rPr>
                <w:rFonts w:ascii="Calibri" w:hAnsi="Calibri" w:cs="Arial"/>
              </w:rPr>
              <w:t>součásti</w:t>
            </w:r>
            <w:proofErr w:type="spellEnd"/>
            <w:r w:rsidRPr="00E54566">
              <w:rPr>
                <w:rFonts w:ascii="Calibri" w:hAnsi="Calibri" w:cs="Arial"/>
              </w:rPr>
              <w:t xml:space="preserve"> </w:t>
            </w:r>
            <w:proofErr w:type="spellStart"/>
            <w:r w:rsidRPr="00E54566">
              <w:rPr>
                <w:rFonts w:ascii="Calibri" w:hAnsi="Calibri" w:cs="Arial"/>
              </w:rPr>
              <w:t>populární</w:t>
            </w:r>
            <w:proofErr w:type="spellEnd"/>
            <w:r w:rsidRPr="00E54566">
              <w:rPr>
                <w:rFonts w:ascii="Calibri" w:hAnsi="Calibri" w:cs="Arial"/>
              </w:rPr>
              <w:t xml:space="preserve"> </w:t>
            </w:r>
            <w:proofErr w:type="spellStart"/>
            <w:r w:rsidRPr="00E54566">
              <w:rPr>
                <w:rFonts w:ascii="Calibri" w:hAnsi="Calibri" w:cs="Arial"/>
              </w:rPr>
              <w:t>kultury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14:10 – 14.30</w:t>
            </w:r>
          </w:p>
        </w:tc>
      </w:tr>
      <w:tr w:rsidR="004B321D" w:rsidTr="00621E11">
        <w:trPr>
          <w:trHeight w:val="42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Jiřina Matoušková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ind w:left="1701" w:hanging="1701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proofErr w:type="spellStart"/>
            <w:r w:rsidRPr="009F7930">
              <w:rPr>
                <w:rFonts w:ascii="Calibri" w:hAnsi="Calibri" w:cs="Arial"/>
              </w:rPr>
              <w:t>Teatralizace</w:t>
            </w:r>
            <w:proofErr w:type="spellEnd"/>
            <w:r w:rsidRPr="009F7930">
              <w:rPr>
                <w:rFonts w:ascii="Calibri" w:hAnsi="Calibri" w:cs="Arial"/>
              </w:rPr>
              <w:t xml:space="preserve"> gastronomických </w:t>
            </w:r>
            <w:proofErr w:type="spellStart"/>
            <w:r w:rsidRPr="009F7930">
              <w:rPr>
                <w:rFonts w:ascii="Calibri" w:hAnsi="Calibri" w:cs="Arial"/>
              </w:rPr>
              <w:t>motivů</w:t>
            </w:r>
            <w:proofErr w:type="spellEnd"/>
            <w:r w:rsidRPr="009F7930">
              <w:rPr>
                <w:rFonts w:ascii="Calibri" w:hAnsi="Calibri" w:cs="Arial"/>
              </w:rPr>
              <w:t xml:space="preserve"> v dramatické </w:t>
            </w:r>
            <w:proofErr w:type="spellStart"/>
            <w:r w:rsidRPr="009F7930">
              <w:rPr>
                <w:rFonts w:ascii="Calibri" w:hAnsi="Calibri" w:cs="Arial"/>
              </w:rPr>
              <w:t>tvorbě</w:t>
            </w:r>
            <w:proofErr w:type="spellEnd"/>
            <w:r w:rsidRPr="009F7930">
              <w:rPr>
                <w:rFonts w:ascii="Calibri" w:hAnsi="Calibri" w:cs="Arial"/>
              </w:rPr>
              <w:t xml:space="preserve"> </w:t>
            </w:r>
            <w:proofErr w:type="spellStart"/>
            <w:r w:rsidRPr="009F7930">
              <w:rPr>
                <w:rFonts w:ascii="Calibri" w:hAnsi="Calibri" w:cs="Arial"/>
              </w:rPr>
              <w:t>Yasminy</w:t>
            </w:r>
            <w:proofErr w:type="spellEnd"/>
            <w:r w:rsidRPr="009F7930">
              <w:rPr>
                <w:rFonts w:ascii="Calibri" w:hAnsi="Calibri" w:cs="Arial"/>
              </w:rPr>
              <w:t xml:space="preserve"> Rezy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14.30 – 14.50</w:t>
            </w:r>
          </w:p>
        </w:tc>
      </w:tr>
      <w:tr w:rsidR="004B321D" w:rsidTr="00621E11">
        <w:tc>
          <w:tcPr>
            <w:tcW w:w="1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Prestávka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/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Coffe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break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14:50  </w:t>
            </w: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 xml:space="preserve">– 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15:10 </w:t>
            </w:r>
          </w:p>
        </w:tc>
      </w:tr>
      <w:tr w:rsidR="004B321D" w:rsidTr="00621E11">
        <w:tc>
          <w:tcPr>
            <w:tcW w:w="1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</w:tcPr>
          <w:p w:rsidR="004B321D" w:rsidRDefault="004B321D" w:rsidP="00621E11">
            <w:pPr>
              <w:spacing w:before="240" w:after="12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Vzdelávacie a spoločenské témy</w:t>
            </w:r>
          </w:p>
          <w:p w:rsidR="004B321D" w:rsidRDefault="004B321D" w:rsidP="00621E11">
            <w:pPr>
              <w:spacing w:before="240" w:after="12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Educational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and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social</w:t>
            </w:r>
            <w:proofErr w:type="spellEnd"/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8"/>
                <w:szCs w:val="28"/>
              </w:rPr>
              <w:t>issues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</w:p>
        </w:tc>
      </w:tr>
      <w:tr w:rsidR="004B321D" w:rsidTr="00621E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Slavomíra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Stanková</w:t>
            </w:r>
            <w:proofErr w:type="spellEnd"/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7322EE" w:rsidRDefault="004B321D" w:rsidP="00621E11">
            <w:pPr>
              <w:ind w:left="2832" w:hanging="2832"/>
              <w:jc w:val="both"/>
              <w:rPr>
                <w:rFonts w:ascii="Calibri" w:hAnsi="Calibri" w:cs="Arial"/>
              </w:rPr>
            </w:pPr>
            <w:r w:rsidRPr="0027693A">
              <w:rPr>
                <w:rFonts w:ascii="Calibri" w:hAnsi="Calibri" w:cs="Arial"/>
              </w:rPr>
              <w:t>Sociálne aspekty komunikačnej kompetencie v jazykovom vzdelávaní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15:10 – 15:30</w:t>
            </w:r>
          </w:p>
        </w:tc>
      </w:tr>
      <w:tr w:rsidR="004B321D" w:rsidTr="00621E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line="276" w:lineRule="auto"/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lang w:val="en-US"/>
              </w:rPr>
              <w:t>Iveta Rizeková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Pr="007322EE" w:rsidRDefault="004B321D" w:rsidP="00621E11">
            <w:pPr>
              <w:ind w:left="1701" w:hanging="1701"/>
              <w:rPr>
                <w:rFonts w:ascii="Calibri" w:hAnsi="Calibri" w:cs="Arial"/>
              </w:rPr>
            </w:pPr>
            <w:r w:rsidRPr="00022D8B">
              <w:rPr>
                <w:rFonts w:ascii="Calibri" w:hAnsi="Calibri" w:cs="Arial"/>
              </w:rPr>
              <w:t>K otázke variability štýlov akademického písania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en-US"/>
              </w:rPr>
              <w:t>15:30 – 15.50</w:t>
            </w:r>
          </w:p>
        </w:tc>
      </w:tr>
      <w:tr w:rsidR="004B321D" w:rsidTr="00621E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Dominika Vargová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4D0584">
              <w:rPr>
                <w:rFonts w:ascii="Calibri" w:hAnsi="Calibri" w:cs="Arial"/>
              </w:rPr>
              <w:t>Prenosné zručnosti tlmočníka. Keď je tlmočník zároveň moderátorom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15:50 – 16.10</w:t>
            </w:r>
          </w:p>
        </w:tc>
      </w:tr>
      <w:tr w:rsidR="004B321D" w:rsidTr="00621E11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Sofia Tužinská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DEEAF6" w:fill="auto"/>
          </w:tcPr>
          <w:p w:rsidR="004B321D" w:rsidRDefault="004B321D" w:rsidP="00621E11">
            <w:pPr>
              <w:spacing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>
              <w:rPr>
                <w:rFonts w:ascii="Calibri" w:hAnsi="Calibri" w:cs="Arial"/>
              </w:rPr>
              <w:t xml:space="preserve">Analýza symbolov v literárnom diele </w:t>
            </w:r>
            <w:proofErr w:type="spellStart"/>
            <w:r>
              <w:rPr>
                <w:rFonts w:ascii="Calibri" w:hAnsi="Calibri" w:cs="Arial"/>
              </w:rPr>
              <w:t>A.G</w:t>
            </w:r>
            <w:proofErr w:type="spellEnd"/>
            <w:r>
              <w:rPr>
                <w:rFonts w:ascii="Calibri" w:hAnsi="Calibri" w:cs="Arial"/>
              </w:rPr>
              <w:t xml:space="preserve">. </w:t>
            </w:r>
            <w:proofErr w:type="spellStart"/>
            <w:r>
              <w:rPr>
                <w:rFonts w:ascii="Calibri" w:hAnsi="Calibri" w:cs="Arial"/>
              </w:rPr>
              <w:t>Morales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9CC2E5" w:fill="auto"/>
          </w:tcPr>
          <w:p w:rsidR="004B321D" w:rsidRDefault="004B321D" w:rsidP="00621E11">
            <w:pPr>
              <w:pStyle w:val="Bezriadkovania"/>
              <w:spacing w:before="60" w:line="276" w:lineRule="auto"/>
              <w:rPr>
                <w:rFonts w:asciiTheme="majorHAnsi" w:hAnsiTheme="majorHAnsi" w:cs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en-US"/>
              </w:rPr>
              <w:t>14:30 – 14:50</w:t>
            </w:r>
          </w:p>
        </w:tc>
      </w:tr>
      <w:tr w:rsidR="004B321D" w:rsidTr="00621E11">
        <w:tc>
          <w:tcPr>
            <w:tcW w:w="11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Záver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>konferencie</w:t>
            </w:r>
            <w:proofErr w:type="spellEnd"/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 / Conclusion of the conference</w:t>
            </w:r>
            <w:r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DD6EE" w:fill="auto"/>
            <w:hideMark/>
          </w:tcPr>
          <w:p w:rsidR="004B321D" w:rsidRDefault="004B321D" w:rsidP="00621E11">
            <w:pPr>
              <w:pStyle w:val="Bezriadkovania"/>
              <w:spacing w:before="60" w:line="276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en-US"/>
              </w:rPr>
              <w:t xml:space="preserve">16:30 </w:t>
            </w:r>
          </w:p>
        </w:tc>
      </w:tr>
    </w:tbl>
    <w:p w:rsidR="00FC2DFE" w:rsidRDefault="00FC2DFE" w:rsidP="004B321D">
      <w:pPr>
        <w:rPr>
          <w:rFonts w:asciiTheme="majorHAnsi" w:hAnsiTheme="majorHAnsi" w:cstheme="majorHAnsi"/>
          <w:b/>
          <w:sz w:val="28"/>
          <w:szCs w:val="28"/>
          <w:lang w:val="en-GB"/>
        </w:rPr>
      </w:pPr>
      <w:bookmarkStart w:id="0" w:name="_GoBack"/>
      <w:bookmarkEnd w:id="0"/>
    </w:p>
    <w:sectPr w:rsidR="00FC2DFE" w:rsidSect="000F24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F06"/>
    <w:rsid w:val="00002C24"/>
    <w:rsid w:val="0000652E"/>
    <w:rsid w:val="00011A35"/>
    <w:rsid w:val="00023300"/>
    <w:rsid w:val="000312A1"/>
    <w:rsid w:val="0007401E"/>
    <w:rsid w:val="00083D5C"/>
    <w:rsid w:val="000C5D0C"/>
    <w:rsid w:val="000C7F77"/>
    <w:rsid w:val="000F2449"/>
    <w:rsid w:val="00176342"/>
    <w:rsid w:val="001C3704"/>
    <w:rsid w:val="001C5DC7"/>
    <w:rsid w:val="001D3534"/>
    <w:rsid w:val="001E2BB9"/>
    <w:rsid w:val="00285862"/>
    <w:rsid w:val="0030229A"/>
    <w:rsid w:val="00312A36"/>
    <w:rsid w:val="00347B95"/>
    <w:rsid w:val="003515D8"/>
    <w:rsid w:val="0043583B"/>
    <w:rsid w:val="00497756"/>
    <w:rsid w:val="004B321D"/>
    <w:rsid w:val="004F7EAA"/>
    <w:rsid w:val="005208B4"/>
    <w:rsid w:val="006B5F06"/>
    <w:rsid w:val="007322EE"/>
    <w:rsid w:val="007A713D"/>
    <w:rsid w:val="008C61B0"/>
    <w:rsid w:val="008E08D9"/>
    <w:rsid w:val="009D1641"/>
    <w:rsid w:val="00A011B1"/>
    <w:rsid w:val="00A22780"/>
    <w:rsid w:val="00A3033A"/>
    <w:rsid w:val="00B25363"/>
    <w:rsid w:val="00BB292D"/>
    <w:rsid w:val="00BC5A91"/>
    <w:rsid w:val="00BE2BF1"/>
    <w:rsid w:val="00C02B19"/>
    <w:rsid w:val="00C828B8"/>
    <w:rsid w:val="00DA3B22"/>
    <w:rsid w:val="00DE00F3"/>
    <w:rsid w:val="00E92D41"/>
    <w:rsid w:val="00E974EA"/>
    <w:rsid w:val="00EB646C"/>
    <w:rsid w:val="00ED4774"/>
    <w:rsid w:val="00F263E0"/>
    <w:rsid w:val="00FC2DFE"/>
    <w:rsid w:val="00FD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8A06E"/>
  <w15:chartTrackingRefBased/>
  <w15:docId w15:val="{CCA3A8E9-3A34-436F-9A48-3A0E18EAB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DFE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2">
    <w:name w:val="Body Text 2"/>
    <w:basedOn w:val="Normlny"/>
    <w:link w:val="Zkladntext2Char"/>
    <w:unhideWhenUsed/>
    <w:qFormat/>
    <w:rsid w:val="00FC2DFE"/>
    <w:pPr>
      <w:spacing w:after="0" w:line="240" w:lineRule="auto"/>
    </w:pPr>
    <w:rPr>
      <w:rFonts w:ascii="Arial" w:eastAsia="Times New Roman" w:hAnsi="Arial" w:cs="Arial"/>
      <w:bCs/>
      <w:spacing w:val="-6"/>
      <w:sz w:val="18"/>
      <w:szCs w:val="32"/>
      <w:lang w:eastAsia="cs-CZ"/>
    </w:rPr>
  </w:style>
  <w:style w:type="character" w:customStyle="1" w:styleId="Zkladntext2Char">
    <w:name w:val="Základný text 2 Char"/>
    <w:basedOn w:val="Predvolenpsmoodseku"/>
    <w:link w:val="Zkladntext2"/>
    <w:qFormat/>
    <w:rsid w:val="00FC2DFE"/>
    <w:rPr>
      <w:rFonts w:ascii="Arial" w:eastAsia="Times New Roman" w:hAnsi="Arial" w:cs="Arial"/>
      <w:bCs/>
      <w:spacing w:val="-6"/>
      <w:sz w:val="18"/>
      <w:szCs w:val="32"/>
      <w:lang w:eastAsia="cs-CZ"/>
    </w:rPr>
  </w:style>
  <w:style w:type="paragraph" w:styleId="Bezriadkovania">
    <w:name w:val="No Spacing"/>
    <w:uiPriority w:val="1"/>
    <w:qFormat/>
    <w:rsid w:val="00FC2DFE"/>
    <w:pPr>
      <w:spacing w:after="0" w:line="240" w:lineRule="auto"/>
    </w:pPr>
  </w:style>
  <w:style w:type="paragraph" w:customStyle="1" w:styleId="Default">
    <w:name w:val="Default"/>
    <w:rsid w:val="00FC2D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ilnzvraznenie">
    <w:name w:val="Silné zvýraznenie"/>
    <w:qFormat/>
    <w:rsid w:val="00FC2DFE"/>
    <w:rPr>
      <w:b/>
      <w:bCs/>
    </w:rPr>
  </w:style>
  <w:style w:type="table" w:styleId="Mriekatabuky">
    <w:name w:val="Table Grid"/>
    <w:basedOn w:val="Normlnatabuka"/>
    <w:uiPriority w:val="39"/>
    <w:rsid w:val="00FC2DF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D366D-BED1-4835-9A40-371AEF84F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Mária Spišiaková | FAJ EU v Bratislave</dc:creator>
  <cp:keywords/>
  <dc:description/>
  <cp:lastModifiedBy>Vladimír Hudek | FAJ EU v Bratislave</cp:lastModifiedBy>
  <cp:revision>2</cp:revision>
  <dcterms:created xsi:type="dcterms:W3CDTF">2019-11-04T09:20:00Z</dcterms:created>
  <dcterms:modified xsi:type="dcterms:W3CDTF">2019-11-04T09:20:00Z</dcterms:modified>
</cp:coreProperties>
</file>